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DE14A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DE14A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«Цаган – Уснская средняя общеобразовательная школа»</w:t>
      </w: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119"/>
        <w:gridCol w:w="2942"/>
      </w:tblGrid>
      <w:tr w:rsidR="00DE14AA" w:rsidRPr="00DE14AA" w:rsidTr="008F67C9">
        <w:tc>
          <w:tcPr>
            <w:tcW w:w="3510" w:type="dxa"/>
          </w:tcPr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гуманитарного и естественно-математического циклов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DE14AA" w:rsidRPr="00DE14AA" w:rsidRDefault="00D16A91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Подпись ______ Мацакова С.М.</w:t>
            </w:r>
          </w:p>
          <w:p w:rsidR="00DE14AA" w:rsidRPr="00DE14AA" w:rsidRDefault="00702700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Протокол №    от</w:t>
            </w:r>
            <w:r w:rsidR="00D16A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«    »  _______2022</w:t>
            </w:r>
            <w:r w:rsidR="00DE14AA"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г.   </w:t>
            </w:r>
          </w:p>
        </w:tc>
        <w:tc>
          <w:tcPr>
            <w:tcW w:w="3119" w:type="dxa"/>
          </w:tcPr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      ______    Цетденова С.В. 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42" w:type="dxa"/>
          </w:tcPr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  ________  Гучинова М.Г. 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DE14AA" w:rsidRPr="00DE14AA" w:rsidRDefault="00D16A91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от  «   » ____________ 2022</w:t>
            </w:r>
            <w:r w:rsidR="00DE14AA" w:rsidRPr="00DE14AA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г.</w:t>
            </w:r>
          </w:p>
          <w:p w:rsidR="00DE14AA" w:rsidRPr="00DE14AA" w:rsidRDefault="00DE14AA" w:rsidP="00DE14AA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CE3572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E14AA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РАБОЧАЯ ПРОГРАММА</w:t>
      </w: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DE14AA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учебного курса «География»</w:t>
      </w: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DE14AA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Класс: 9 </w:t>
      </w:r>
    </w:p>
    <w:p w:rsidR="00DE14AA" w:rsidRPr="00DE14AA" w:rsidRDefault="00DE14AA" w:rsidP="00DE14AA">
      <w:pPr>
        <w:shd w:val="clear" w:color="auto" w:fill="FFFFFF"/>
        <w:suppressAutoHyphens w:val="0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DE14AA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DE14AA" w:rsidRPr="00DE14AA" w:rsidRDefault="00D16A91" w:rsidP="00DE14AA">
      <w:pPr>
        <w:shd w:val="clear" w:color="auto" w:fill="FFFFFF"/>
        <w:suppressAutoHyphens w:val="0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="00DE14AA" w:rsidRPr="00DE14AA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уч.год</w:t>
      </w:r>
    </w:p>
    <w:p w:rsidR="00DE14AA" w:rsidRPr="00DE14AA" w:rsidRDefault="00DE14AA" w:rsidP="00DE14AA">
      <w:pPr>
        <w:shd w:val="clear" w:color="auto" w:fill="FFFFFF"/>
        <w:suppressAutoHyphens w:val="0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DE14AA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DE14AA" w:rsidRPr="00DE14AA" w:rsidRDefault="00CE3572" w:rsidP="00DE14AA">
      <w:pPr>
        <w:shd w:val="clear" w:color="auto" w:fill="FFFFFF"/>
        <w:suppressAutoHyphens w:val="0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всего – 66</w:t>
      </w:r>
      <w:r w:rsidR="00DE14AA" w:rsidRPr="00DE14AA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ч. в год, в неделю – 2 ч. </w:t>
      </w:r>
    </w:p>
    <w:p w:rsidR="00DE14AA" w:rsidRPr="00DE14AA" w:rsidRDefault="00DE14AA" w:rsidP="00DE14AA">
      <w:pPr>
        <w:shd w:val="clear" w:color="auto" w:fill="FFFFFF"/>
        <w:suppressAutoHyphens w:val="0"/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DE14AA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Ф.И.О. учителя: </w:t>
      </w:r>
      <w:r w:rsidR="00D16A91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Пескова Валентина Кюкеевна</w:t>
      </w: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DE14AA" w:rsidP="00DE14AA">
      <w:pPr>
        <w:shd w:val="clear" w:color="auto" w:fill="FFFFFF"/>
        <w:suppressAutoHyphens w:val="0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DE14AA" w:rsidRPr="00DE14AA" w:rsidRDefault="00702700" w:rsidP="00DE14AA">
      <w:pPr>
        <w:shd w:val="clear" w:color="auto" w:fill="FFFFFF"/>
        <w:suppressAutoHyphens w:val="0"/>
        <w:spacing w:after="0" w:line="294" w:lineRule="atLeast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п. Цаган – Усн, 2021</w:t>
      </w:r>
      <w:r w:rsidR="00DE14AA" w:rsidRPr="00DE14A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г</w:t>
      </w:r>
    </w:p>
    <w:p w:rsidR="00D30D72" w:rsidRDefault="005F05CA" w:rsidP="00D30D72">
      <w:pPr>
        <w:jc w:val="center"/>
        <w:rPr>
          <w:rFonts w:ascii="Times New Roman" w:hAnsi="Times New Roman"/>
          <w:b/>
          <w:sz w:val="24"/>
          <w:szCs w:val="24"/>
        </w:rPr>
      </w:pPr>
      <w:r w:rsidRPr="0031649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16496" w:rsidRPr="00316496" w:rsidRDefault="00316496" w:rsidP="00316496">
      <w:pPr>
        <w:tabs>
          <w:tab w:val="left" w:pos="3480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6496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по географии составлена на основе:</w:t>
      </w:r>
    </w:p>
    <w:p w:rsidR="00316496" w:rsidRPr="00316496" w:rsidRDefault="00316496" w:rsidP="00316496">
      <w:pPr>
        <w:tabs>
          <w:tab w:val="left" w:pos="3480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96" w:rsidRPr="00316496" w:rsidRDefault="00316496" w:rsidP="00316496">
      <w:pPr>
        <w:tabs>
          <w:tab w:val="left" w:pos="3480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496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  </w:t>
      </w:r>
    </w:p>
    <w:p w:rsidR="00316496" w:rsidRPr="00316496" w:rsidRDefault="00316496" w:rsidP="00316496">
      <w:pPr>
        <w:tabs>
          <w:tab w:val="left" w:pos="3480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496">
        <w:rPr>
          <w:rFonts w:ascii="Times New Roman" w:eastAsia="Times New Roman" w:hAnsi="Times New Roman"/>
          <w:sz w:val="24"/>
          <w:szCs w:val="24"/>
          <w:lang w:eastAsia="ru-RU"/>
        </w:rPr>
        <w:t>- требований к результатам освоения основной образовательной программы основного общего образования, представленных в ФГОС ООО   второго поколения</w:t>
      </w:r>
    </w:p>
    <w:p w:rsidR="00316496" w:rsidRDefault="00316496" w:rsidP="00316496">
      <w:pPr>
        <w:tabs>
          <w:tab w:val="left" w:pos="3480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496">
        <w:rPr>
          <w:rFonts w:ascii="Times New Roman" w:eastAsia="Times New Roman" w:hAnsi="Times New Roman"/>
          <w:sz w:val="24"/>
          <w:szCs w:val="24"/>
          <w:lang w:eastAsia="ru-RU"/>
        </w:rPr>
        <w:t>- примерной программы основного общего образования по географии, разработанной Российской академией образования по заказу Министерства   образования и науки РФ и Федерального агентства по образованию;</w:t>
      </w:r>
    </w:p>
    <w:p w:rsidR="00316496" w:rsidRPr="00316496" w:rsidRDefault="00316496" w:rsidP="00316496">
      <w:pPr>
        <w:tabs>
          <w:tab w:val="left" w:pos="3480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316496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основного общего образования по географии. 5—9 классы авторы И. И. Баринова, В. П. Дронов, И. В. Душина, В. И. Сиротин, издательство Дрофа. 2012г. </w:t>
      </w:r>
    </w:p>
    <w:p w:rsidR="00316496" w:rsidRPr="00316496" w:rsidRDefault="00316496" w:rsidP="00316496">
      <w:pPr>
        <w:tabs>
          <w:tab w:val="left" w:pos="3480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Pr="00316496">
        <w:rPr>
          <w:rFonts w:ascii="Times New Roman" w:eastAsia="Times New Roman" w:hAnsi="Times New Roman"/>
          <w:sz w:val="24"/>
          <w:szCs w:val="24"/>
          <w:lang w:eastAsia="ru-RU"/>
        </w:rPr>
        <w:t>вторская программа по географии для 9 класса География России. Население и хозяйство Автор В.П. Дронов</w:t>
      </w:r>
    </w:p>
    <w:p w:rsidR="00316496" w:rsidRPr="00316496" w:rsidRDefault="00316496" w:rsidP="00316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496">
        <w:rPr>
          <w:rFonts w:ascii="Times New Roman" w:hAnsi="Times New Roman"/>
          <w:sz w:val="24"/>
          <w:szCs w:val="24"/>
        </w:rPr>
        <w:t xml:space="preserve">- </w:t>
      </w:r>
      <w:r w:rsidR="00CE3572" w:rsidRPr="00316496">
        <w:rPr>
          <w:rFonts w:ascii="Times New Roman" w:hAnsi="Times New Roman"/>
          <w:sz w:val="24"/>
          <w:szCs w:val="24"/>
        </w:rPr>
        <w:t>учебного плана</w:t>
      </w:r>
      <w:r w:rsidRPr="00316496">
        <w:rPr>
          <w:rFonts w:ascii="Times New Roman" w:hAnsi="Times New Roman"/>
          <w:sz w:val="24"/>
          <w:szCs w:val="24"/>
        </w:rPr>
        <w:t xml:space="preserve"> МКОУ «Цаган – Уснская СОШ»; </w:t>
      </w:r>
    </w:p>
    <w:p w:rsidR="00316496" w:rsidRDefault="00316496" w:rsidP="00316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496">
        <w:rPr>
          <w:rFonts w:ascii="Times New Roman" w:hAnsi="Times New Roman"/>
          <w:sz w:val="24"/>
          <w:szCs w:val="24"/>
        </w:rPr>
        <w:t xml:space="preserve">- основной образовательной </w:t>
      </w:r>
      <w:r w:rsidR="00CE3572" w:rsidRPr="00316496">
        <w:rPr>
          <w:rFonts w:ascii="Times New Roman" w:hAnsi="Times New Roman"/>
          <w:sz w:val="24"/>
          <w:szCs w:val="24"/>
        </w:rPr>
        <w:t>программы основного</w:t>
      </w:r>
      <w:r w:rsidRPr="00316496">
        <w:rPr>
          <w:rFonts w:ascii="Times New Roman" w:hAnsi="Times New Roman"/>
          <w:sz w:val="24"/>
          <w:szCs w:val="24"/>
        </w:rPr>
        <w:t xml:space="preserve"> общего образования МКОУ «Цаган – Уснская СОШ</w:t>
      </w:r>
    </w:p>
    <w:p w:rsidR="00316496" w:rsidRDefault="00316496" w:rsidP="00316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496" w:rsidRPr="00316496" w:rsidRDefault="00316496" w:rsidP="00316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«Географии России» направлено на достижение следующих </w:t>
      </w:r>
      <w:r w:rsidRPr="00316496">
        <w:rPr>
          <w:rFonts w:ascii="Times New Roman" w:hAnsi="Times New Roman"/>
          <w:b/>
          <w:sz w:val="24"/>
          <w:szCs w:val="24"/>
        </w:rPr>
        <w:t>целей:</w:t>
      </w:r>
    </w:p>
    <w:p w:rsidR="005D1405" w:rsidRPr="005D1405" w:rsidRDefault="005D1405" w:rsidP="005268E9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5D1405" w:rsidRPr="005D1405" w:rsidRDefault="005D1405" w:rsidP="005268E9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D1405" w:rsidRPr="005D1405" w:rsidRDefault="005D1405" w:rsidP="005268E9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D1405" w:rsidRPr="005D1405" w:rsidRDefault="005D1405" w:rsidP="005268E9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5D1405" w:rsidRPr="005D1405" w:rsidRDefault="005D1405" w:rsidP="005268E9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5D1405" w:rsidRDefault="005D1405" w:rsidP="005D1405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 xml:space="preserve">     Блок «География России» -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–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</w:t>
      </w:r>
    </w:p>
    <w:p w:rsidR="00316496" w:rsidRPr="005D1405" w:rsidRDefault="00316496" w:rsidP="00316496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Решаются </w:t>
      </w:r>
      <w:r w:rsidRPr="00316496">
        <w:rPr>
          <w:rFonts w:ascii="Times New Roman" w:hAnsi="Times New Roman"/>
          <w:b/>
          <w:sz w:val="24"/>
          <w:szCs w:val="24"/>
        </w:rPr>
        <w:t>задачи:</w:t>
      </w:r>
    </w:p>
    <w:p w:rsidR="005D1405" w:rsidRPr="005D1405" w:rsidRDefault="005D1405" w:rsidP="005268E9">
      <w:pPr>
        <w:numPr>
          <w:ilvl w:val="0"/>
          <w:numId w:val="6"/>
        </w:numPr>
        <w:suppressAutoHyphens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>приобретение обучающимися знаний по экономике регионов, размещению     производительных сил, экономико-географической характеристике регионов, их связей, включая международные;</w:t>
      </w:r>
    </w:p>
    <w:p w:rsidR="005D1405" w:rsidRPr="005D1405" w:rsidRDefault="005D1405" w:rsidP="005268E9">
      <w:pPr>
        <w:numPr>
          <w:ilvl w:val="0"/>
          <w:numId w:val="6"/>
        </w:numPr>
        <w:suppressAutoHyphens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lastRenderedPageBreak/>
        <w:t>изучение природно-ресурсного  потенциала  России;</w:t>
      </w:r>
    </w:p>
    <w:p w:rsidR="005D1405" w:rsidRPr="005D1405" w:rsidRDefault="005D1405" w:rsidP="005268E9">
      <w:pPr>
        <w:numPr>
          <w:ilvl w:val="0"/>
          <w:numId w:val="6"/>
        </w:numPr>
        <w:suppressAutoHyphens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>анализ закономерностей, факторов  и условий  размещения производительных сил;</w:t>
      </w:r>
    </w:p>
    <w:p w:rsidR="005D1405" w:rsidRPr="005D1405" w:rsidRDefault="005D1405" w:rsidP="005268E9">
      <w:pPr>
        <w:numPr>
          <w:ilvl w:val="0"/>
          <w:numId w:val="6"/>
        </w:numPr>
        <w:suppressAutoHyphens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>изучение отраслевой  структуры экономики России;</w:t>
      </w:r>
    </w:p>
    <w:p w:rsidR="005D1405" w:rsidRPr="005D1405" w:rsidRDefault="005D1405" w:rsidP="005268E9">
      <w:pPr>
        <w:numPr>
          <w:ilvl w:val="0"/>
          <w:numId w:val="6"/>
        </w:numPr>
        <w:suppressAutoHyphens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>знакомство с хозяйственным комплексом России, его составными частями.</w:t>
      </w:r>
    </w:p>
    <w:p w:rsidR="005D1405" w:rsidRPr="005D1405" w:rsidRDefault="005D1405" w:rsidP="005268E9">
      <w:pPr>
        <w:numPr>
          <w:ilvl w:val="0"/>
          <w:numId w:val="6"/>
        </w:numPr>
        <w:suppressAutoHyphens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>изучение территориально-административного и экономического  районирование России,   основных  принципов районирования;</w:t>
      </w:r>
    </w:p>
    <w:p w:rsidR="007B6DE2" w:rsidRPr="00CE474B" w:rsidRDefault="005D1405" w:rsidP="00CE474B">
      <w:pPr>
        <w:numPr>
          <w:ilvl w:val="0"/>
          <w:numId w:val="6"/>
        </w:numPr>
        <w:suppressAutoHyphens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>анализ внешнеэкономических  связей, обоснование  их роли в экономике России.</w:t>
      </w:r>
    </w:p>
    <w:p w:rsidR="00316496" w:rsidRPr="00316496" w:rsidRDefault="00316496" w:rsidP="00316496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16496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5D1405" w:rsidRPr="005D1405" w:rsidRDefault="005D1405" w:rsidP="003113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>Программа рассчитана на обучение курса географии учащихся 9 класса средней общеобразовательной школы. При составлении программы учитываются базовые знания и умения, сформированные у учащихся в 6-8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Население и хозяйство» 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5D1405" w:rsidRPr="0031131D" w:rsidRDefault="005D1405" w:rsidP="003113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В системе основного 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 знания.  Это позволяет формировать у учащихся:</w:t>
      </w:r>
    </w:p>
    <w:p w:rsidR="005D1405" w:rsidRPr="0031131D" w:rsidRDefault="005D1405" w:rsidP="005268E9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5D1405" w:rsidRPr="0031131D" w:rsidRDefault="005D1405" w:rsidP="005268E9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комплексное представление о географической среде как среде обитания (жизненном пространстве) человечества посредством знакомства с особенностями природы, жизни и хозяйства людей в разных географических условиях;</w:t>
      </w:r>
    </w:p>
    <w:p w:rsidR="005D1405" w:rsidRPr="0031131D" w:rsidRDefault="005D1405" w:rsidP="005268E9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социально значимые качества личности: гражданственность, патриотизм; гражданскую и социальную солидарность;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D30D72" w:rsidRPr="00D771AC" w:rsidRDefault="00D30D72" w:rsidP="005D1405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3D08">
        <w:rPr>
          <w:rFonts w:ascii="Times New Roman" w:hAnsi="Times New Roman"/>
          <w:bCs/>
          <w:sz w:val="24"/>
          <w:szCs w:val="24"/>
        </w:rPr>
        <w:t xml:space="preserve">Школьный курс географии призван также способствовать предпрофильной ориентации </w:t>
      </w:r>
      <w:r w:rsidRPr="00D771AC">
        <w:rPr>
          <w:rFonts w:ascii="Times New Roman" w:hAnsi="Times New Roman"/>
          <w:bCs/>
          <w:sz w:val="24"/>
          <w:szCs w:val="24"/>
        </w:rPr>
        <w:t>учащихся.</w:t>
      </w:r>
    </w:p>
    <w:p w:rsidR="0031131D" w:rsidRDefault="0031131D" w:rsidP="0031131D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131D">
        <w:rPr>
          <w:rFonts w:ascii="Times New Roman" w:hAnsi="Times New Roman"/>
          <w:bCs/>
          <w:sz w:val="24"/>
          <w:szCs w:val="24"/>
        </w:rPr>
        <w:t xml:space="preserve">Программа рассчитана на 2 часа в неделю. В связи с тем, что в учебном плане общеобразовательного учреждения 34 учебных недель, то на программу в 9 классе отводится 68 часов. Программа соответствует федеральному компоненту государственного стандарта основного общего образования по географии. Программой предусмотрено проведение: практических работ -23, из них оценочных -20. </w:t>
      </w:r>
    </w:p>
    <w:p w:rsidR="00316496" w:rsidRPr="00316496" w:rsidRDefault="00316496" w:rsidP="003164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496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316496" w:rsidRPr="0031131D" w:rsidRDefault="00316496" w:rsidP="003164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lastRenderedPageBreak/>
        <w:t xml:space="preserve">Требования к уровню подготовки отвечают требованиям, сформулированным в ФГОС, и проводятся ниже. </w:t>
      </w:r>
      <w:r w:rsidRPr="0031131D">
        <w:rPr>
          <w:rFonts w:ascii="Times New Roman" w:hAnsi="Times New Roman"/>
          <w:bCs/>
          <w:sz w:val="24"/>
          <w:szCs w:val="24"/>
        </w:rPr>
        <w:t xml:space="preserve">  Предметные результаты </w:t>
      </w:r>
      <w:r w:rsidRPr="0031131D">
        <w:rPr>
          <w:rFonts w:ascii="Times New Roman" w:hAnsi="Times New Roman"/>
          <w:sz w:val="24"/>
          <w:szCs w:val="24"/>
        </w:rPr>
        <w:t>изучения географии  в 9 классе:</w:t>
      </w:r>
    </w:p>
    <w:p w:rsidR="00316496" w:rsidRPr="0031131D" w:rsidRDefault="00316496" w:rsidP="0031649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знать/понимать: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географическую зональность и поясность;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316496" w:rsidRPr="0031131D" w:rsidRDefault="00316496" w:rsidP="0031649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уметь: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выделять, описывать и объяснять существенные признаки географических объектов и явлений;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определять на местности, плане и карте расстояния, направления высоты точек;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географические координаты и местоположение географических объектов;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ориентирования на местности; определения поясного времени; чтения карт различного содержания;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</w:t>
      </w:r>
      <w:r w:rsidRPr="0031131D">
        <w:rPr>
          <w:rFonts w:ascii="Times New Roman" w:hAnsi="Times New Roman"/>
          <w:sz w:val="24"/>
          <w:szCs w:val="24"/>
        </w:rPr>
        <w:lastRenderedPageBreak/>
        <w:t>их изменениями в результате природных и антропогенных воздействий; оценки их последствий; наблюдения за погодой, состоянием воздуха, воды и почвы в своей местности;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316496" w:rsidRPr="0031131D" w:rsidRDefault="00316496" w:rsidP="0031649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называть (показывать):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основные отрасли хозяйства, отраслевые комплексы, крупнейшие промышленные центры;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основные транспортные магистрали и крупные транспортные узлы;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географические районы, их территориальный состав;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отрасли местной промышленности.</w:t>
      </w:r>
    </w:p>
    <w:p w:rsidR="00316496" w:rsidRPr="0031131D" w:rsidRDefault="00316496" w:rsidP="0031649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описывать: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природные ресурсы;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периоды формирования хозяйства России;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особенности отраслей;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традиционные отрасли хозяйства коренных народов в национально-территориальных образованиях;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экономические связи районов;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состав и структуру отраслевых комплексов;</w:t>
      </w:r>
    </w:p>
    <w:p w:rsidR="00316496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основные грузо - и пассажиропотоки.</w:t>
      </w:r>
    </w:p>
    <w:p w:rsidR="00316496" w:rsidRPr="0031131D" w:rsidRDefault="00316496" w:rsidP="00316496">
      <w:pPr>
        <w:suppressAutoHyphens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объяснять: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различия в освоении территории;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влияние разных факторов на формирование географической структуры районов;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размещение главных центров производства;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сельскохозяйственную специализацию территории;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структуру ввоза и вывоза;</w:t>
      </w:r>
    </w:p>
    <w:p w:rsidR="00316496" w:rsidRPr="0031131D" w:rsidRDefault="00316496" w:rsidP="0031649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>современные социально-экономические и экологические проблемы территорий.</w:t>
      </w:r>
    </w:p>
    <w:p w:rsidR="00316496" w:rsidRPr="0031131D" w:rsidRDefault="00316496" w:rsidP="0031649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прогнозировать:</w:t>
      </w:r>
    </w:p>
    <w:p w:rsidR="00316496" w:rsidRPr="0031131D" w:rsidRDefault="00316496" w:rsidP="00316496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lastRenderedPageBreak/>
        <w:t xml:space="preserve">возможные пути развития территории под влиянием определённых факторов   </w:t>
      </w:r>
    </w:p>
    <w:p w:rsidR="00316496" w:rsidRDefault="00316496" w:rsidP="0031131D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71AC" w:rsidRPr="00316496" w:rsidRDefault="00316496" w:rsidP="00316496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16496">
        <w:rPr>
          <w:rFonts w:ascii="Times New Roman" w:hAnsi="Times New Roman"/>
          <w:b/>
          <w:bCs/>
          <w:sz w:val="24"/>
          <w:szCs w:val="24"/>
        </w:rPr>
        <w:t>Предметные результаты освоения учебного предмета</w:t>
      </w:r>
    </w:p>
    <w:p w:rsidR="0031131D" w:rsidRPr="0031131D" w:rsidRDefault="0031131D" w:rsidP="003113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31131D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географии являются:</w:t>
      </w:r>
    </w:p>
    <w:p w:rsidR="0031131D" w:rsidRPr="0031131D" w:rsidRDefault="0031131D" w:rsidP="005268E9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31131D" w:rsidRPr="0031131D" w:rsidRDefault="0031131D" w:rsidP="005268E9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31131D" w:rsidRPr="0031131D" w:rsidRDefault="0031131D" w:rsidP="005268E9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отдельных странах;</w:t>
      </w:r>
    </w:p>
    <w:p w:rsidR="0031131D" w:rsidRPr="0031131D" w:rsidRDefault="0031131D" w:rsidP="005268E9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31131D" w:rsidRPr="0031131D" w:rsidRDefault="0031131D" w:rsidP="005268E9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31131D" w:rsidRPr="0031131D" w:rsidRDefault="0031131D" w:rsidP="005268E9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1131D" w:rsidRPr="0031131D" w:rsidRDefault="0031131D" w:rsidP="005268E9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экологических проблем на разных территориях и акваториях, умений и навыков безопасного и экологически целесообразного поведения в окружающей среде.</w:t>
      </w:r>
    </w:p>
    <w:p w:rsidR="0031131D" w:rsidRPr="0031131D" w:rsidRDefault="0031131D" w:rsidP="003113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sz w:val="24"/>
          <w:szCs w:val="24"/>
        </w:rPr>
        <w:t xml:space="preserve">Обучение географии в основной школе должно быть направлено на достижение следующих </w:t>
      </w:r>
      <w:r w:rsidRPr="0031131D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31131D">
        <w:rPr>
          <w:rFonts w:ascii="Times New Roman" w:hAnsi="Times New Roman"/>
          <w:sz w:val="24"/>
          <w:szCs w:val="24"/>
        </w:rPr>
        <w:t>:</w:t>
      </w:r>
    </w:p>
    <w:p w:rsidR="0031131D" w:rsidRPr="0031131D" w:rsidRDefault="0031131D" w:rsidP="005268E9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1131D" w:rsidRPr="0031131D" w:rsidRDefault="0031131D" w:rsidP="005268E9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осознание ценности географического знания как важнейшего компонента научной картины мира;</w:t>
      </w:r>
    </w:p>
    <w:p w:rsidR="0031131D" w:rsidRPr="0031131D" w:rsidRDefault="0031131D" w:rsidP="005268E9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31131D" w:rsidRPr="0031131D" w:rsidRDefault="0031131D" w:rsidP="003113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31131D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учащихся;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lastRenderedPageBreak/>
        <w:t>гуманистических и демократических ценностных ориентаций, готовность следовать этическим нормам поведения в повседневной жизни и производственной деятельности;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способность к самостоятельному приобретению новых знаний и практических умений, умения управлять своей познавательной деятельностью;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умение организовать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технологий;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31131D" w:rsidRPr="0031131D" w:rsidRDefault="0031131D" w:rsidP="005268E9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31131D" w:rsidRPr="0031131D" w:rsidRDefault="0031131D" w:rsidP="0031131D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131D">
        <w:rPr>
          <w:rFonts w:ascii="Times New Roman" w:hAnsi="Times New Roman"/>
          <w:bCs/>
          <w:sz w:val="24"/>
          <w:szCs w:val="24"/>
        </w:rPr>
        <w:t>Перечень УУД, формированию которых уделяется основное внимание при планировании работы по географии</w:t>
      </w:r>
    </w:p>
    <w:p w:rsidR="0031131D" w:rsidRPr="0031131D" w:rsidRDefault="0031131D" w:rsidP="003113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познавательные</w:t>
      </w:r>
      <w:r w:rsidRPr="0031131D">
        <w:rPr>
          <w:rFonts w:ascii="Times New Roman" w:hAnsi="Times New Roman"/>
          <w:sz w:val="24"/>
          <w:szCs w:val="24"/>
        </w:rPr>
        <w:t>:</w:t>
      </w:r>
    </w:p>
    <w:p w:rsidR="0031131D" w:rsidRPr="0031131D" w:rsidRDefault="0031131D" w:rsidP="005268E9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общеучебные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:rsidR="0031131D" w:rsidRPr="0031131D" w:rsidRDefault="0031131D" w:rsidP="005268E9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</w:r>
    </w:p>
    <w:p w:rsidR="0031131D" w:rsidRPr="0031131D" w:rsidRDefault="0031131D" w:rsidP="005268E9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31D">
        <w:rPr>
          <w:rFonts w:ascii="Times New Roman" w:hAnsi="Times New Roman" w:cs="Times New Roman"/>
          <w:sz w:val="24"/>
          <w:szCs w:val="24"/>
        </w:rPr>
        <w:t>постановка и решение проблемы – умение сформулировать проблему и найти способ ее решения</w:t>
      </w:r>
    </w:p>
    <w:p w:rsidR="0031131D" w:rsidRPr="0031131D" w:rsidRDefault="0031131D" w:rsidP="003113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регулятивные</w:t>
      </w:r>
      <w:r w:rsidRPr="0031131D">
        <w:rPr>
          <w:rFonts w:ascii="Times New Roman" w:hAnsi="Times New Roman"/>
          <w:sz w:val="24"/>
          <w:szCs w:val="24"/>
        </w:rPr>
        <w:t xml:space="preserve"> – целеполагание, планирование, корректировка плана </w:t>
      </w:r>
    </w:p>
    <w:p w:rsidR="0031131D" w:rsidRPr="0031131D" w:rsidRDefault="0031131D" w:rsidP="003113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личностные</w:t>
      </w:r>
      <w:r w:rsidRPr="0031131D">
        <w:rPr>
          <w:rFonts w:ascii="Times New Roman" w:hAnsi="Times New Roman"/>
          <w:sz w:val="24"/>
          <w:szCs w:val="24"/>
        </w:rPr>
        <w:t xml:space="preserve"> – личностное самоопределение смыслообразования (соотношение цели действия и его результата, т.е. умение ответить на вопрос «Какое значение, смысл имеет для меня учение?») и ориентацию в социальных ролях и межличностных отношениях</w:t>
      </w:r>
    </w:p>
    <w:p w:rsidR="00D30D72" w:rsidRDefault="0031131D" w:rsidP="0031649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1D">
        <w:rPr>
          <w:rFonts w:ascii="Times New Roman" w:hAnsi="Times New Roman"/>
          <w:b/>
          <w:sz w:val="24"/>
          <w:szCs w:val="24"/>
        </w:rPr>
        <w:t>коммуникативные</w:t>
      </w:r>
      <w:r w:rsidRPr="0031131D">
        <w:rPr>
          <w:rFonts w:ascii="Times New Roman" w:hAnsi="Times New Roman"/>
          <w:sz w:val="24"/>
          <w:szCs w:val="24"/>
        </w:rPr>
        <w:t xml:space="preserve"> – умение вступать в диалог и вести его, различия особенности общения с различными группами людей</w:t>
      </w:r>
    </w:p>
    <w:p w:rsidR="00316496" w:rsidRPr="00316496" w:rsidRDefault="00316496" w:rsidP="0031649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218B" w:rsidRPr="00316496" w:rsidRDefault="0060218B" w:rsidP="005F05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496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0218B" w:rsidRPr="0060218B" w:rsidRDefault="0060218B" w:rsidP="005F05C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8B">
        <w:rPr>
          <w:rFonts w:ascii="Times New Roman" w:hAnsi="Times New Roman"/>
          <w:sz w:val="24"/>
          <w:szCs w:val="24"/>
        </w:rPr>
        <w:t>Количество часов, отве</w:t>
      </w:r>
      <w:r w:rsidR="00CE3572">
        <w:rPr>
          <w:rFonts w:ascii="Times New Roman" w:hAnsi="Times New Roman"/>
          <w:sz w:val="24"/>
          <w:szCs w:val="24"/>
        </w:rPr>
        <w:t>денное на изучение предмета - 66 (в году 33</w:t>
      </w:r>
      <w:r w:rsidRPr="0060218B">
        <w:rPr>
          <w:rFonts w:ascii="Times New Roman" w:hAnsi="Times New Roman"/>
          <w:sz w:val="24"/>
          <w:szCs w:val="24"/>
        </w:rPr>
        <w:t xml:space="preserve"> учебные недели);из них </w:t>
      </w:r>
      <w:r w:rsidR="00EC36F9" w:rsidRPr="005268E9">
        <w:rPr>
          <w:rFonts w:ascii="Times New Roman" w:hAnsi="Times New Roman"/>
          <w:sz w:val="24"/>
          <w:szCs w:val="24"/>
        </w:rPr>
        <w:t>2</w:t>
      </w:r>
      <w:r w:rsidRPr="005268E9">
        <w:rPr>
          <w:rFonts w:ascii="Times New Roman" w:hAnsi="Times New Roman"/>
          <w:sz w:val="24"/>
          <w:szCs w:val="24"/>
        </w:rPr>
        <w:t xml:space="preserve"> ч. –</w:t>
      </w:r>
      <w:r w:rsidRPr="0060218B">
        <w:rPr>
          <w:rFonts w:ascii="Times New Roman" w:hAnsi="Times New Roman"/>
          <w:sz w:val="24"/>
          <w:szCs w:val="24"/>
        </w:rPr>
        <w:t xml:space="preserve"> резерв.</w:t>
      </w:r>
    </w:p>
    <w:p w:rsidR="00C525FF" w:rsidRPr="00EC36F9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C36F9">
        <w:rPr>
          <w:rFonts w:ascii="Times New Roman" w:hAnsi="Times New Roman"/>
          <w:bCs/>
          <w:iCs/>
          <w:sz w:val="24"/>
          <w:szCs w:val="24"/>
          <w:u w:val="single"/>
        </w:rPr>
        <w:lastRenderedPageBreak/>
        <w:t xml:space="preserve">Раздел I. 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>Общая часть курса - 33часа</w:t>
      </w:r>
    </w:p>
    <w:p w:rsidR="00C525FF" w:rsidRPr="00690989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690989">
        <w:rPr>
          <w:rFonts w:ascii="Times New Roman" w:hAnsi="Times New Roman"/>
          <w:sz w:val="24"/>
          <w:szCs w:val="24"/>
          <w:u w:val="single"/>
        </w:rPr>
        <w:t>Тема 1. Место России в мире</w:t>
      </w:r>
      <w:r>
        <w:rPr>
          <w:rFonts w:ascii="Times New Roman" w:hAnsi="Times New Roman"/>
          <w:sz w:val="24"/>
          <w:szCs w:val="24"/>
          <w:u w:val="single"/>
        </w:rPr>
        <w:t xml:space="preserve"> – 3 часа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Место России в мире. </w:t>
      </w:r>
      <w:r w:rsidRPr="0031131D">
        <w:rPr>
          <w:rFonts w:ascii="Times New Roman" w:hAnsi="Times New Roman"/>
          <w:bCs/>
          <w:iCs/>
          <w:sz w:val="24"/>
          <w:szCs w:val="24"/>
        </w:rPr>
        <w:t>Федеративное устройство страны. Субъекты Российской Федерации. Федеративные округа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Географическое положение и границы России. </w:t>
      </w:r>
      <w:r w:rsidRPr="0031131D">
        <w:rPr>
          <w:rFonts w:ascii="Times New Roman" w:hAnsi="Times New Roman"/>
          <w:bCs/>
          <w:iCs/>
          <w:sz w:val="24"/>
          <w:szCs w:val="24"/>
        </w:rPr>
        <w:t xml:space="preserve">Северное положение страны. </w:t>
      </w:r>
      <w:r>
        <w:rPr>
          <w:rFonts w:ascii="Times New Roman" w:hAnsi="Times New Roman"/>
          <w:bCs/>
          <w:iCs/>
          <w:sz w:val="24"/>
          <w:szCs w:val="24"/>
        </w:rPr>
        <w:t xml:space="preserve">Соседи первого и второго порядка. Виды и уровни географического положения. 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1131D">
        <w:rPr>
          <w:rFonts w:ascii="Times New Roman" w:hAnsi="Times New Roman"/>
          <w:bCs/>
          <w:iCs/>
          <w:sz w:val="24"/>
          <w:szCs w:val="24"/>
        </w:rPr>
        <w:t xml:space="preserve">Экономико-географическое и транспортно-географическое, геополитическое и эколого-географическое положение России. </w:t>
      </w:r>
      <w:r w:rsidRPr="0031131D">
        <w:rPr>
          <w:rFonts w:ascii="Times New Roman" w:hAnsi="Times New Roman"/>
          <w:iCs/>
          <w:sz w:val="24"/>
          <w:szCs w:val="24"/>
        </w:rPr>
        <w:t xml:space="preserve">Положительные и негативные стороны географического положения России. </w:t>
      </w:r>
    </w:p>
    <w:p w:rsidR="00C525FF" w:rsidRPr="0031131D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1131D">
        <w:rPr>
          <w:rFonts w:ascii="Times New Roman" w:hAnsi="Times New Roman"/>
          <w:bCs/>
          <w:iCs/>
          <w:sz w:val="24"/>
          <w:szCs w:val="24"/>
        </w:rPr>
        <w:t xml:space="preserve">Государственная территория России. </w:t>
      </w:r>
    </w:p>
    <w:p w:rsidR="00C525FF" w:rsidRPr="0031131D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1131D">
        <w:rPr>
          <w:rFonts w:ascii="Times New Roman" w:hAnsi="Times New Roman"/>
          <w:bCs/>
          <w:iCs/>
          <w:sz w:val="24"/>
          <w:szCs w:val="24"/>
        </w:rPr>
        <w:t>П.р.№1 Работа с картой, определение особенностей ЭГП, ПГП России и направлений изменения ГП во времени и пространстве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>Тема 2. Население  Российской  Федерации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– 6 часов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CB5">
        <w:rPr>
          <w:rFonts w:ascii="Times New Roman" w:hAnsi="Times New Roman"/>
          <w:color w:val="000000"/>
          <w:sz w:val="24"/>
          <w:szCs w:val="24"/>
        </w:rPr>
        <w:t>Исторические особенности заселения и освоения территории России</w:t>
      </w:r>
      <w:r>
        <w:rPr>
          <w:rFonts w:ascii="Times New Roman" w:hAnsi="Times New Roman"/>
          <w:color w:val="000000"/>
          <w:sz w:val="24"/>
          <w:szCs w:val="24"/>
        </w:rPr>
        <w:t>, стран нового зарубежья</w:t>
      </w:r>
      <w:r w:rsidRPr="00B94CB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Народы, проживающие на территории заселения.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Численность населения России и естественный прирост населения. Особенности  воспроизводства российского населения  в20-21 вв. Основные показатели, характеризующие население страны и ее отдельных территорий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450CAF">
        <w:rPr>
          <w:rFonts w:ascii="Times New Roman" w:hAnsi="Times New Roman"/>
          <w:iCs/>
          <w:sz w:val="24"/>
          <w:szCs w:val="24"/>
        </w:rPr>
        <w:t>Своеобразие полового и возрастного состава населения России и определяющие его факторы. Средняя прогнозируемая продолжительность жизни мужского и женского населения России. Трудовые ресурсы. Экономически активное население. Безработица. Сферы занятости населения. Территориальные различия в уровне занятости населения.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Этнический (национальный) состав населения России. Языковый состав населения. География религий.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Направления и типы миграции. Причины внешних и внутренних миграций. Показатели миграционного прироста населения в Москве и Санкт-Петербурге. Основные направления миграционных потоков.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Географические особенности размеще</w:t>
      </w:r>
      <w:r>
        <w:rPr>
          <w:rFonts w:ascii="Times New Roman" w:hAnsi="Times New Roman"/>
          <w:iCs/>
          <w:sz w:val="24"/>
          <w:szCs w:val="24"/>
        </w:rPr>
        <w:t>ния населения. Основная полоса р</w:t>
      </w:r>
      <w:r w:rsidRPr="00450CAF">
        <w:rPr>
          <w:rFonts w:ascii="Times New Roman" w:hAnsi="Times New Roman"/>
          <w:iCs/>
          <w:sz w:val="24"/>
          <w:szCs w:val="24"/>
        </w:rPr>
        <w:t xml:space="preserve">асселения. Городское и сельское население. Крупнейшие города и городские  агломерации, их роль в жизни страны. 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П.р.№2 Определение по картам и статистическим материалам крупнейших народов и особенностей их размещения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П.р.№3 </w:t>
      </w:r>
      <w:r w:rsidRPr="00D11DA4">
        <w:rPr>
          <w:rFonts w:ascii="Times New Roman" w:hAnsi="Times New Roman"/>
          <w:color w:val="000000"/>
          <w:sz w:val="24"/>
          <w:szCs w:val="24"/>
        </w:rPr>
        <w:t>Определение по статистическим материалам тенденций в изменении числа занятых в различных отраслях и сферах современного хозяйства страны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Тема 3. </w:t>
      </w:r>
      <w:r w:rsidRPr="00534E69">
        <w:rPr>
          <w:rFonts w:ascii="Times New Roman" w:hAnsi="Times New Roman"/>
          <w:sz w:val="24"/>
          <w:szCs w:val="24"/>
          <w:u w:val="single"/>
        </w:rPr>
        <w:t xml:space="preserve">Географические особенности экономики </w:t>
      </w:r>
      <w:r w:rsidRPr="00534E69">
        <w:rPr>
          <w:rFonts w:ascii="Times New Roman" w:hAnsi="Times New Roman"/>
          <w:iCs/>
          <w:sz w:val="24"/>
          <w:szCs w:val="24"/>
          <w:u w:val="single"/>
        </w:rPr>
        <w:t>–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3 часа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Классификация историко-экономических систем. </w:t>
      </w:r>
      <w:r w:rsidRPr="00450CAF">
        <w:rPr>
          <w:rFonts w:ascii="Times New Roman" w:hAnsi="Times New Roman"/>
          <w:iCs/>
          <w:sz w:val="24"/>
          <w:szCs w:val="24"/>
        </w:rPr>
        <w:t xml:space="preserve">Особенности отраслевой и функциональной структур экономики. Перспективы изменения географии ведущих отраслей производства в зависимости от ПРП территории. 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Отличие добывающей промышленности от других промышленных отраслей. </w:t>
      </w:r>
      <w:r>
        <w:rPr>
          <w:rFonts w:ascii="Times New Roman" w:hAnsi="Times New Roman"/>
          <w:iCs/>
          <w:sz w:val="24"/>
          <w:szCs w:val="24"/>
        </w:rPr>
        <w:t xml:space="preserve">Назначение и виды природных ресурсов. </w:t>
      </w:r>
      <w:r w:rsidRPr="00450CAF">
        <w:rPr>
          <w:rFonts w:ascii="Times New Roman" w:hAnsi="Times New Roman"/>
          <w:iCs/>
          <w:sz w:val="24"/>
          <w:szCs w:val="24"/>
        </w:rPr>
        <w:t xml:space="preserve">Оценка и проблемы рационального </w:t>
      </w:r>
      <w:r w:rsidRPr="00450CAF">
        <w:rPr>
          <w:rFonts w:ascii="Times New Roman" w:hAnsi="Times New Roman"/>
          <w:iCs/>
          <w:sz w:val="24"/>
          <w:szCs w:val="24"/>
        </w:rPr>
        <w:lastRenderedPageBreak/>
        <w:t>использования природных ресурсов.Основные ресурсные базы. Группировка отраслей по их связи с природными ресурсами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Коренные социально-экономические реформы. Место России в мировой экономике. Пути развития России. Место России среди стран мира. Характеристика экономических, политических, культурных связей России. Положительные и негативные стороны географического положения России. Объекты мирового природного и культурного наследия в России.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>Тема 4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. </w:t>
      </w:r>
      <w:r w:rsidRPr="00534E69">
        <w:rPr>
          <w:rFonts w:ascii="Times New Roman" w:hAnsi="Times New Roman"/>
          <w:iCs/>
          <w:sz w:val="24"/>
          <w:szCs w:val="24"/>
          <w:u w:val="single"/>
        </w:rPr>
        <w:t xml:space="preserve">Важнейшие межотраслевые </w:t>
      </w:r>
      <w:r>
        <w:rPr>
          <w:rFonts w:ascii="Times New Roman" w:hAnsi="Times New Roman"/>
          <w:iCs/>
          <w:sz w:val="24"/>
          <w:szCs w:val="24"/>
          <w:u w:val="single"/>
        </w:rPr>
        <w:t>комплексы России и их география – 1 час</w:t>
      </w:r>
    </w:p>
    <w:p w:rsidR="00C525FF" w:rsidRPr="00534E69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Межотраслевые комплексы России. Состав научного комплекса. География научных центров России. Наукоемкость отраслей промышленности. Технополисы.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5. Машиностроительный комплекс - 3 часа 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Состав, место и значение в хозяйстве</w:t>
      </w:r>
      <w:r>
        <w:rPr>
          <w:rFonts w:ascii="Times New Roman" w:hAnsi="Times New Roman"/>
          <w:iCs/>
          <w:sz w:val="24"/>
          <w:szCs w:val="24"/>
        </w:rPr>
        <w:t xml:space="preserve"> машиностроительного комплекса</w:t>
      </w:r>
      <w:r w:rsidRPr="00450CAF">
        <w:rPr>
          <w:rFonts w:ascii="Times New Roman" w:hAnsi="Times New Roman"/>
          <w:iCs/>
          <w:sz w:val="24"/>
          <w:szCs w:val="24"/>
        </w:rPr>
        <w:t xml:space="preserve">. Факторы размещения машиностроительных предприятий. </w:t>
      </w:r>
      <w:r>
        <w:rPr>
          <w:rFonts w:ascii="Times New Roman" w:hAnsi="Times New Roman"/>
          <w:iCs/>
          <w:sz w:val="24"/>
          <w:szCs w:val="24"/>
        </w:rPr>
        <w:t xml:space="preserve">Специализация и кооперирование в машиностроении. 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География важнейших отраслей: основные районы и центры. Машиностроение и охрана окружающей среды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Место военно-промышленного комплекса в системе межотраслевых комплексов и его структура. Главные факторы размещения ВПК. География оборонного комплекса России.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П.р.№4 Определение главных районов размещения отраслей трудоемкого и металлоёмкого машиностроения по картам.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u w:val="single"/>
        </w:rPr>
        <w:t>Тема 6</w:t>
      </w: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. Топливно-энергетический </w:t>
      </w:r>
      <w:r w:rsidRPr="00373467">
        <w:rPr>
          <w:rFonts w:ascii="Times New Roman" w:hAnsi="Times New Roman"/>
          <w:iCs/>
          <w:sz w:val="24"/>
          <w:szCs w:val="24"/>
          <w:u w:val="single"/>
        </w:rPr>
        <w:t>комплекс – 3 часа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Состав и значение ТЭК, главные нефтяные, газовые и угольные базы России, их географическое положение и особенности, основные типы электростанций и факторы их размещения.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Газовая и нефтяная промышленность как экспортные отрасли. Современные проблемы ТЭК. Влияние ТЭК на окружающую среду.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Нефтяная промышленность: география основных современных и перспективных районов добычи нефти, систем нефтепроводов, нефтепереработки.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Газовая промышленность: география  основных и перспективных районов добычи газа, систем  газопроводов.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Угольная промышленность: значение угля в хозяйстве России. Технико-экономические показатели добычи угля, его стоимость. География угольной промышленности – настоящее и перспективы.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Электроэнергетика: типы электростанций, их особенности и доля в производстве электроэнергии. Энергосистемы. Проблемы электроэнергетики.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П.р.№5  Характеристика одного из районов добычи нефти, газа или угля по картам и статистическим материалам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П.р.№6  Нанесение на к/к крупнейших энергетических центров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lastRenderedPageBreak/>
        <w:t xml:space="preserve">Тема </w:t>
      </w:r>
      <w:r>
        <w:rPr>
          <w:rFonts w:ascii="Times New Roman" w:hAnsi="Times New Roman"/>
          <w:iCs/>
          <w:sz w:val="24"/>
          <w:szCs w:val="24"/>
          <w:u w:val="single"/>
        </w:rPr>
        <w:t>7</w:t>
      </w: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. Комплексы отраслей по производству конструкционных материалов и химических </w:t>
      </w:r>
      <w:r w:rsidRPr="00373467">
        <w:rPr>
          <w:rFonts w:ascii="Times New Roman" w:hAnsi="Times New Roman"/>
          <w:iCs/>
          <w:sz w:val="24"/>
          <w:szCs w:val="24"/>
          <w:u w:val="single"/>
        </w:rPr>
        <w:t>веществ – 6 часов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 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Состав, место и значение металлургического комплекса в х</w:t>
      </w:r>
      <w:r>
        <w:rPr>
          <w:rFonts w:ascii="Times New Roman" w:hAnsi="Times New Roman"/>
          <w:iCs/>
          <w:sz w:val="24"/>
          <w:szCs w:val="24"/>
        </w:rPr>
        <w:t xml:space="preserve">озяйства. </w:t>
      </w:r>
      <w:r w:rsidRPr="00450CAF">
        <w:rPr>
          <w:rFonts w:ascii="Times New Roman" w:hAnsi="Times New Roman"/>
          <w:iCs/>
          <w:sz w:val="24"/>
          <w:szCs w:val="24"/>
        </w:rPr>
        <w:t>Формирование экспортно-импортных связей на внутреннем и внешнем рынке черных и цветных металлов.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Состав, место и значение </w:t>
      </w:r>
      <w:r>
        <w:rPr>
          <w:rFonts w:ascii="Times New Roman" w:hAnsi="Times New Roman"/>
          <w:iCs/>
          <w:sz w:val="24"/>
          <w:szCs w:val="24"/>
        </w:rPr>
        <w:t xml:space="preserve">черной металлургии </w:t>
      </w:r>
      <w:r w:rsidRPr="00450CAF">
        <w:rPr>
          <w:rFonts w:ascii="Times New Roman" w:hAnsi="Times New Roman"/>
          <w:iCs/>
          <w:sz w:val="24"/>
          <w:szCs w:val="24"/>
        </w:rPr>
        <w:t>в хозяйстве. Факторы размещения предприятий. География металлургии черных металлов: основные районы и центры. Черная металлургия и охрана окружающей среды.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Факторы размещения предприятий</w:t>
      </w:r>
      <w:r>
        <w:rPr>
          <w:rFonts w:ascii="Times New Roman" w:hAnsi="Times New Roman"/>
          <w:iCs/>
          <w:sz w:val="24"/>
          <w:szCs w:val="24"/>
        </w:rPr>
        <w:t xml:space="preserve"> цветной металлургии</w:t>
      </w:r>
      <w:r w:rsidRPr="00450CAF">
        <w:rPr>
          <w:rFonts w:ascii="Times New Roman" w:hAnsi="Times New Roman"/>
          <w:iCs/>
          <w:sz w:val="24"/>
          <w:szCs w:val="24"/>
        </w:rPr>
        <w:t>. География металлургии легких и тяжелых цветных металлов: основные районы и центры.Цветная металлургия и охрана окружающей среды.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Состав, место и значение </w:t>
      </w:r>
      <w:r>
        <w:rPr>
          <w:rFonts w:ascii="Times New Roman" w:hAnsi="Times New Roman"/>
          <w:iCs/>
          <w:sz w:val="24"/>
          <w:szCs w:val="24"/>
        </w:rPr>
        <w:t xml:space="preserve">химико-лесного комплекса </w:t>
      </w:r>
      <w:r w:rsidRPr="00450CAF">
        <w:rPr>
          <w:rFonts w:ascii="Times New Roman" w:hAnsi="Times New Roman"/>
          <w:iCs/>
          <w:sz w:val="24"/>
          <w:szCs w:val="24"/>
        </w:rPr>
        <w:t xml:space="preserve">в хозяйстве. </w:t>
      </w:r>
      <w:r>
        <w:rPr>
          <w:rFonts w:ascii="Times New Roman" w:hAnsi="Times New Roman"/>
          <w:iCs/>
          <w:sz w:val="24"/>
          <w:szCs w:val="24"/>
        </w:rPr>
        <w:t xml:space="preserve">Химизация. </w:t>
      </w:r>
      <w:r w:rsidRPr="00450CAF">
        <w:rPr>
          <w:rFonts w:ascii="Times New Roman" w:hAnsi="Times New Roman"/>
          <w:iCs/>
          <w:sz w:val="24"/>
          <w:szCs w:val="24"/>
        </w:rPr>
        <w:t>Факторы размещения предприятий и перспективы развития</w:t>
      </w:r>
      <w:r>
        <w:rPr>
          <w:rFonts w:ascii="Times New Roman" w:hAnsi="Times New Roman"/>
          <w:iCs/>
          <w:sz w:val="24"/>
          <w:szCs w:val="24"/>
        </w:rPr>
        <w:t xml:space="preserve"> химической</w:t>
      </w:r>
      <w:r w:rsidRPr="00450CAF">
        <w:rPr>
          <w:rFonts w:ascii="Times New Roman" w:hAnsi="Times New Roman"/>
          <w:iCs/>
          <w:sz w:val="24"/>
          <w:szCs w:val="24"/>
        </w:rPr>
        <w:t xml:space="preserve"> отрасли. География важнейших отраслей: основные районы и химические комплексы. Химическая промышленность и охрана окружающей среды.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Состав, место и значение в хозяйстве. Лесная промышленность как экспортно-ориентированная отрасль России. Факторы размещения предприятий. География важнейших отраслей: основные районы и лесоперерабатывающие комплексы. Проблемы сохранения лесов, в том числе в санитарных зонах, на охраняемых территориях.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П.р.№7 Изучение факторов, влияющих на размещение черной и цветной металлургии.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П.р.№8 Составление характеристики одной из металлургических баз  по картам и статистическим материалам.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П.р.№9 Определение по картам  главных факторов размещения металлургии меди и алюминия.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П.р.№10 Составление характеристики одной из баз химической промышленности по картам и статистическим материалам.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П.р.№11 Лесная и деревообрабатывающая промышленность России. Центры и факторы размещения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iCs/>
          <w:sz w:val="24"/>
          <w:szCs w:val="24"/>
          <w:u w:val="single"/>
        </w:rPr>
        <w:t>8</w:t>
      </w: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. Агропромышленный комплекс </w:t>
      </w:r>
      <w:r>
        <w:rPr>
          <w:rFonts w:ascii="Times New Roman" w:hAnsi="Times New Roman"/>
          <w:iCs/>
          <w:sz w:val="24"/>
          <w:szCs w:val="24"/>
          <w:u w:val="single"/>
        </w:rPr>
        <w:t>– 3 часа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География основных отраслей земледелия и животноводства.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Состав, место и значение</w:t>
      </w:r>
      <w:r>
        <w:rPr>
          <w:rFonts w:ascii="Times New Roman" w:hAnsi="Times New Roman"/>
          <w:iCs/>
          <w:sz w:val="24"/>
          <w:szCs w:val="24"/>
        </w:rPr>
        <w:t xml:space="preserve"> пищевой и легкой промышленности </w:t>
      </w:r>
      <w:r w:rsidRPr="00450CAF">
        <w:rPr>
          <w:rFonts w:ascii="Times New Roman" w:hAnsi="Times New Roman"/>
          <w:iCs/>
          <w:sz w:val="24"/>
          <w:szCs w:val="24"/>
        </w:rPr>
        <w:t xml:space="preserve"> в хозяйстве. Факторы размещения предприятий. География важнейших отраслей: основные районы и центры. Предприятия пищевой </w:t>
      </w:r>
      <w:r>
        <w:rPr>
          <w:rFonts w:ascii="Times New Roman" w:hAnsi="Times New Roman"/>
          <w:iCs/>
          <w:sz w:val="24"/>
          <w:szCs w:val="24"/>
        </w:rPr>
        <w:t xml:space="preserve">и легкой </w:t>
      </w:r>
      <w:r w:rsidRPr="00450CAF">
        <w:rPr>
          <w:rFonts w:ascii="Times New Roman" w:hAnsi="Times New Roman"/>
          <w:iCs/>
          <w:sz w:val="24"/>
          <w:szCs w:val="24"/>
        </w:rPr>
        <w:t>промышленности и охрана окружающей среды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lastRenderedPageBreak/>
        <w:t>Пр. № 12 Определение по картам основных районов выращивания зерновых и технических культур, главных районов животноводства.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u w:val="single"/>
        </w:rPr>
        <w:t>Тема 9</w:t>
      </w: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. Инфраструктурный комплекс </w:t>
      </w:r>
      <w:r>
        <w:rPr>
          <w:rFonts w:ascii="Times New Roman" w:hAnsi="Times New Roman"/>
          <w:iCs/>
          <w:sz w:val="24"/>
          <w:szCs w:val="24"/>
          <w:u w:val="single"/>
        </w:rPr>
        <w:t>– 5 часов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Состав инфраструктурного комплекса. Классификация услуг. Доля инфраструктурного комплекса в экономике. 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Универсальные и специализированные виды транспорта. Транспортная система. Типы транспортных узлов. Оценивание работы железнодорожный и автомобильный виды транспорта: место и значение в хозяйстве. Автомобильный рынок в России. Протяженность железных и автомобильных дорог, основные черты их географии. Проблема освоения территории региона с точки зрения экономических, законодательных и природных условий для строительства новых транспортных магистралей, транспортного освоения территории в целом.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Морской и речной транспорт: место и значение в хозяйстве, распределение флота и портов между бассейнами, протяженность судоходных речных путей.</w:t>
      </w:r>
      <w:r>
        <w:rPr>
          <w:rFonts w:ascii="Times New Roman" w:hAnsi="Times New Roman"/>
          <w:iCs/>
          <w:sz w:val="24"/>
          <w:szCs w:val="24"/>
        </w:rPr>
        <w:t xml:space="preserve"> Авиационный и трубопроводный транспорт</w:t>
      </w:r>
      <w:r w:rsidRPr="00450CAF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Роль и значение связи  в хозяйственном комплексе страны. Виды и география связи.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Сфера обслуживания, ее роль в жизни населения, проблемы. Жилищно-коммунальное </w:t>
      </w:r>
      <w:r>
        <w:rPr>
          <w:rFonts w:ascii="Times New Roman" w:hAnsi="Times New Roman"/>
          <w:iCs/>
          <w:sz w:val="24"/>
          <w:szCs w:val="24"/>
        </w:rPr>
        <w:t xml:space="preserve">и рекреационное </w:t>
      </w:r>
      <w:r w:rsidRPr="00450CAF">
        <w:rPr>
          <w:rFonts w:ascii="Times New Roman" w:hAnsi="Times New Roman"/>
          <w:iCs/>
          <w:sz w:val="24"/>
          <w:szCs w:val="24"/>
        </w:rPr>
        <w:t xml:space="preserve">хозяйство в России. 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П.р.№13 Заполнение таблицы «Виды транспорта». Характеристика одной из транспортных магистралей по типовому плану.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>Раздел II. Региональная часть курса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-33 часа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Тема 1. Территориальная организация и районирование России </w:t>
      </w:r>
      <w:r>
        <w:rPr>
          <w:rFonts w:ascii="Times New Roman" w:hAnsi="Times New Roman"/>
          <w:iCs/>
          <w:sz w:val="24"/>
          <w:szCs w:val="24"/>
          <w:u w:val="single"/>
        </w:rPr>
        <w:t>– 1 час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Районирование территории России.  Различия территории по условиям и степени хозяйственного освоения. Проблемы экономического районирования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>Тема 2. Западный ма</w:t>
      </w:r>
      <w:r>
        <w:rPr>
          <w:rFonts w:ascii="Times New Roman" w:hAnsi="Times New Roman"/>
          <w:iCs/>
          <w:sz w:val="24"/>
          <w:szCs w:val="24"/>
          <w:u w:val="single"/>
        </w:rPr>
        <w:t>крорегион – Европейская Россия – 1 час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Общая характеристика Европейской России. Особенности географического положения. Специфика природы, населения, место и роль региона в социально-экономическом развитии страны. Внутренние природно-хозяйственные различия.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Тема 3</w:t>
      </w: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. Центральная  Россия </w:t>
      </w:r>
      <w:r>
        <w:rPr>
          <w:rFonts w:ascii="Times New Roman" w:hAnsi="Times New Roman"/>
          <w:iCs/>
          <w:sz w:val="24"/>
          <w:szCs w:val="24"/>
          <w:u w:val="single"/>
        </w:rPr>
        <w:t>– 13 часов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Центральная Россия. С</w:t>
      </w:r>
      <w:r w:rsidRPr="00450CAF">
        <w:rPr>
          <w:rFonts w:ascii="Times New Roman" w:hAnsi="Times New Roman"/>
          <w:iCs/>
          <w:sz w:val="24"/>
          <w:szCs w:val="24"/>
        </w:rPr>
        <w:t>остав, природные условия и ресурсы.  Население и трудовые ресурсы. Состав территории. Преимущества географического положения, факторы формирования района в разное время. Столичное положение района. Особенности природы и природные ресурсы Центральной России, их влияние на заселение и хозяйственное освоение территории, рост городов. Качество жизни населения, демографические проблемы.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Экономика Центральной России, территориальная структура.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Влияние природы </w:t>
      </w:r>
      <w:r w:rsidRPr="00450CAF">
        <w:rPr>
          <w:rFonts w:ascii="Times New Roman" w:hAnsi="Times New Roman"/>
          <w:iCs/>
          <w:sz w:val="24"/>
          <w:szCs w:val="24"/>
        </w:rPr>
        <w:lastRenderedPageBreak/>
        <w:t>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Районы Центральной России. </w:t>
      </w:r>
      <w:r w:rsidRPr="00450CAF">
        <w:rPr>
          <w:rFonts w:ascii="Times New Roman" w:hAnsi="Times New Roman"/>
          <w:iCs/>
          <w:sz w:val="24"/>
          <w:szCs w:val="24"/>
        </w:rPr>
        <w:t xml:space="preserve">Москва </w:t>
      </w:r>
      <w:r>
        <w:rPr>
          <w:rFonts w:ascii="Times New Roman" w:hAnsi="Times New Roman"/>
          <w:iCs/>
          <w:sz w:val="24"/>
          <w:szCs w:val="24"/>
        </w:rPr>
        <w:t xml:space="preserve">и Московский столичный регион. </w:t>
      </w:r>
      <w:r w:rsidRPr="00450CAF">
        <w:rPr>
          <w:rFonts w:ascii="Times New Roman" w:hAnsi="Times New Roman"/>
          <w:iCs/>
          <w:sz w:val="24"/>
          <w:szCs w:val="24"/>
        </w:rPr>
        <w:t>Москва – столица Российской Федерации. Радиально-кольцевая структура Москвы. Москва - крупнейший транспортный узел.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Центральный район. </w:t>
      </w:r>
      <w:r w:rsidRPr="00450CAF">
        <w:rPr>
          <w:rFonts w:ascii="Times New Roman" w:hAnsi="Times New Roman"/>
          <w:iCs/>
          <w:sz w:val="24"/>
          <w:szCs w:val="24"/>
        </w:rPr>
        <w:t>Состав, особенности географического положения, его влияние на природу. Качество жизни населения. География важнейших отраслей хозяйства. Место и роль района в социально-экономическом пространстве.</w:t>
      </w:r>
      <w:r w:rsidRPr="00450CAF">
        <w:rPr>
          <w:rFonts w:ascii="Times New Roman" w:hAnsi="Times New Roman"/>
          <w:iCs/>
          <w:sz w:val="24"/>
          <w:szCs w:val="24"/>
        </w:rPr>
        <w:tab/>
        <w:t>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Волго-Вятский и Центрально-Черноземный районы. Состав, особенности географического положения, его влияние на природу. Качество жизни населения. География важнейших отраслей хозяйства. Место и роль района в социально-экономическом пространстве.</w:t>
      </w:r>
      <w:r w:rsidRPr="00450CAF">
        <w:rPr>
          <w:rFonts w:ascii="Times New Roman" w:hAnsi="Times New Roman"/>
          <w:iCs/>
          <w:sz w:val="24"/>
          <w:szCs w:val="24"/>
        </w:rPr>
        <w:tab/>
        <w:t>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Общая характеристика Северо-Западной России.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 Население: численность, естественный прирост и миграция, специфика расселения, национальный состав, традиции и культура. Города. Качество жизни населения.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Особенности ЭГП Ленинградской области и Санкт-Петербурга. Состав, особенности географического положения, его влияние на природу, хозяйство и жизнь населения. Специфика природы.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Население и трудовые ресурсы  Санкт-Петербурга и Ленинградской области. Население: численность, естественный прирост и миграция, специфика расселения, национальный состав, традиции и культура. Города. Качество жизни населения.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Особенности хозяйства. Промышленность.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</w:t>
      </w:r>
      <w:r w:rsidRPr="00450CAF">
        <w:rPr>
          <w:rFonts w:ascii="Times New Roman" w:hAnsi="Times New Roman"/>
          <w:iCs/>
          <w:sz w:val="24"/>
          <w:szCs w:val="24"/>
        </w:rPr>
        <w:tab/>
        <w:t xml:space="preserve">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 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АПК региона. 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Особенности инфраструктурного комплекса. Состав, место и значение в хозяйстве. Универсальные и специализированные виды транспорта. Транспортная система. Типы </w:t>
      </w:r>
      <w:r w:rsidRPr="00450CAF">
        <w:rPr>
          <w:rFonts w:ascii="Times New Roman" w:hAnsi="Times New Roman"/>
          <w:iCs/>
          <w:sz w:val="24"/>
          <w:szCs w:val="24"/>
        </w:rPr>
        <w:lastRenderedPageBreak/>
        <w:t>транспортных узлов. Классификация услуг по характеру и виду. Виды связи. География жилищного и рекреационного хозяйства.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2209">
        <w:rPr>
          <w:rFonts w:ascii="Times New Roman" w:hAnsi="Times New Roman"/>
          <w:color w:val="000000"/>
          <w:sz w:val="24"/>
          <w:szCs w:val="24"/>
        </w:rPr>
        <w:t>Санкт-Петербург – культурная столица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50CAF">
        <w:rPr>
          <w:rFonts w:ascii="Times New Roman" w:hAnsi="Times New Roman"/>
          <w:iCs/>
          <w:sz w:val="24"/>
          <w:szCs w:val="24"/>
        </w:rPr>
        <w:tab/>
      </w:r>
      <w:r w:rsidR="00E45CC9">
        <w:rPr>
          <w:rFonts w:ascii="Times New Roman" w:hAnsi="Times New Roman"/>
          <w:iCs/>
          <w:sz w:val="24"/>
          <w:szCs w:val="24"/>
        </w:rPr>
        <w:t>Историко-культурные объекты и рекреационное хозяйство.</w:t>
      </w:r>
    </w:p>
    <w:p w:rsidR="00E45CC9" w:rsidRPr="00450CAF" w:rsidRDefault="00E45CC9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Состояние водных объектов и воздушного бассейна. Техногенное воздействие на земле. Охраняемые природные территории. </w:t>
      </w:r>
    </w:p>
    <w:p w:rsidR="00C525F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П.р.№14 Экономико-географическая характеристика города</w:t>
      </w:r>
      <w:r>
        <w:rPr>
          <w:rFonts w:ascii="Times New Roman" w:hAnsi="Times New Roman"/>
          <w:iCs/>
          <w:sz w:val="24"/>
          <w:szCs w:val="24"/>
        </w:rPr>
        <w:t xml:space="preserve"> Москва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П.р.№15 Изучение внешних территориально-производственных связей Центральной России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П.р.№16 Особенности специализации сельского хозяйства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П.р.№17 Сравнение географического положения и планировки двух столиц: Москвы и Санкт-Петербурга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Тема 4. Европейский Север – 3 часа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Европейский Север: ЭГП, особенности природно-ресурсного потенциала и населения.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 Население: численность, естественный прирост и миграция, специфика расселения, национальный состав, традиции и культура. Города. Качество жизни населения.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Хозяйство Европейского Севера.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П.р.№18 Характеристика хозяйства Европейского Севера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Тема 5. Европейский Юг </w:t>
      </w:r>
      <w:r>
        <w:rPr>
          <w:rFonts w:ascii="Times New Roman" w:hAnsi="Times New Roman"/>
          <w:iCs/>
          <w:sz w:val="24"/>
          <w:szCs w:val="24"/>
          <w:u w:val="single"/>
        </w:rPr>
        <w:t>– 3 часа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Европейский Юг</w:t>
      </w:r>
      <w:r w:rsidRPr="00450CAF">
        <w:rPr>
          <w:rFonts w:ascii="Times New Roman" w:hAnsi="Times New Roman"/>
          <w:iCs/>
          <w:sz w:val="24"/>
          <w:szCs w:val="24"/>
        </w:rPr>
        <w:t>: особенности географического положения, природные условия и ресурсы, население.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 Население: численность, естественный прирост и миграция, специфика расселения, национальный состав, традиции и культура. Города. Качество жизни населения.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Хозяйство Европейского Юга.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</w:r>
      <w:r w:rsidRPr="00450CAF">
        <w:rPr>
          <w:rFonts w:ascii="Times New Roman" w:hAnsi="Times New Roman"/>
          <w:iCs/>
          <w:sz w:val="24"/>
          <w:szCs w:val="24"/>
        </w:rPr>
        <w:tab/>
        <w:t xml:space="preserve"> 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П.р.№19 Выявление и анализ условий для разви</w:t>
      </w:r>
      <w:r>
        <w:rPr>
          <w:rFonts w:ascii="Times New Roman" w:hAnsi="Times New Roman"/>
          <w:iCs/>
          <w:sz w:val="24"/>
          <w:szCs w:val="24"/>
        </w:rPr>
        <w:t>тия рекреационного хозяйства Европейского Юга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lastRenderedPageBreak/>
        <w:t xml:space="preserve">Тема 6. Поволжье </w:t>
      </w:r>
      <w:r>
        <w:rPr>
          <w:rFonts w:ascii="Times New Roman" w:hAnsi="Times New Roman"/>
          <w:iCs/>
          <w:sz w:val="24"/>
          <w:szCs w:val="24"/>
          <w:u w:val="single"/>
        </w:rPr>
        <w:t>– 3 часа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Поволжье: ЭГП, природные условия и ресурсы, население. </w:t>
      </w:r>
      <w:r w:rsidRPr="00450CAF">
        <w:rPr>
          <w:rFonts w:ascii="Times New Roman" w:hAnsi="Times New Roman"/>
          <w:iCs/>
          <w:sz w:val="24"/>
          <w:szCs w:val="24"/>
        </w:rPr>
        <w:tab/>
        <w:t>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 Население: численность, естественный прирост и миграция, специфика расселения, национальный состав, традиции и культура. Города. Качество жизни населения.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Хозяйство Поволжья.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</w:t>
      </w:r>
      <w:r w:rsidRPr="00450CAF">
        <w:rPr>
          <w:rFonts w:ascii="Times New Roman" w:hAnsi="Times New Roman"/>
          <w:iCs/>
          <w:sz w:val="24"/>
          <w:szCs w:val="24"/>
        </w:rPr>
        <w:tab/>
        <w:t>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П.р.№20 Определение факторов развития и сравнение специализации пищевой промышленности Европейского Юга и Поволжья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Тема 7. Урал </w:t>
      </w:r>
      <w:r>
        <w:rPr>
          <w:rFonts w:ascii="Times New Roman" w:hAnsi="Times New Roman"/>
          <w:iCs/>
          <w:sz w:val="24"/>
          <w:szCs w:val="24"/>
          <w:u w:val="single"/>
        </w:rPr>
        <w:t>– 3 часа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Урал. Географическое положение, природные условия и ресурсы, население.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 Население: численность, естественный прирост и миграция, специфика расселения, национальный состав, традиции и культура. Города. Качество жизни населения.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 xml:space="preserve">Хозяйство Урала.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</w:t>
      </w:r>
      <w:r w:rsidRPr="00450CAF">
        <w:rPr>
          <w:rFonts w:ascii="Times New Roman" w:hAnsi="Times New Roman"/>
          <w:iCs/>
          <w:sz w:val="24"/>
          <w:szCs w:val="24"/>
        </w:rPr>
        <w:tab/>
        <w:t>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П.р.№21 Уральский экономический район. Хозяйство. Оценка экологической ситуации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50CAF">
        <w:rPr>
          <w:rFonts w:ascii="Times New Roman" w:hAnsi="Times New Roman"/>
          <w:iCs/>
          <w:sz w:val="24"/>
          <w:szCs w:val="24"/>
          <w:u w:val="single"/>
        </w:rPr>
        <w:t>Т</w:t>
      </w:r>
      <w:r>
        <w:rPr>
          <w:rFonts w:ascii="Times New Roman" w:hAnsi="Times New Roman"/>
          <w:iCs/>
          <w:sz w:val="24"/>
          <w:szCs w:val="24"/>
          <w:u w:val="single"/>
        </w:rPr>
        <w:t>ема 8. Восточный макрорегион – а</w:t>
      </w:r>
      <w:r w:rsidRPr="00450CAF">
        <w:rPr>
          <w:rFonts w:ascii="Times New Roman" w:hAnsi="Times New Roman"/>
          <w:iCs/>
          <w:sz w:val="24"/>
          <w:szCs w:val="24"/>
          <w:u w:val="single"/>
        </w:rPr>
        <w:t xml:space="preserve">зиатская Россия </w:t>
      </w:r>
      <w:r>
        <w:rPr>
          <w:rFonts w:ascii="Times New Roman" w:hAnsi="Times New Roman"/>
          <w:iCs/>
          <w:sz w:val="24"/>
          <w:szCs w:val="24"/>
          <w:u w:val="single"/>
        </w:rPr>
        <w:t>– 6 часов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Общая характеристика макрорегиона. Этапы и проблемы развития экономики. Особенности географического положения. Специфика природы, населения, место и роль региона в социально-экономическом развитии страны. Внутренние природно-хозяйственные различия.</w:t>
      </w:r>
      <w:r w:rsidRPr="00450CAF">
        <w:rPr>
          <w:rFonts w:ascii="Times New Roman" w:hAnsi="Times New Roman"/>
          <w:iCs/>
          <w:sz w:val="24"/>
          <w:szCs w:val="24"/>
        </w:rPr>
        <w:tab/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Западная Сибирь.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 Население: численность, естественный прирост и миграция, специфика расселения, национальный состав, традиции и культура. Города. Качество жизни населения.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lastRenderedPageBreak/>
        <w:t>Восточная Сибирь.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 Население: численность, естественный прирост и миграция, специфика расселения, национальный состав, традиции и культура. Города. Качество жизни населения.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Дальний Восток.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 Население: численность, естественный прирост и миграция, специфика расселения, национальный состав, традиции и культура. Города. Качество жизни населения.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Влияние природы и хозяйства на жизнь населения. Экологические проблемы. Коррупция в использовании природных ресурсов регионов. Антикоррупционная политика.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 22 Изучение и оценка природных условий Ангаро-Енисейского и Забайкальского подрайонов для жизни и быта человека</w:t>
      </w:r>
    </w:p>
    <w:p w:rsidR="00C525FF" w:rsidRPr="00450CAF" w:rsidRDefault="00C525FF" w:rsidP="00C525F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50CAF">
        <w:rPr>
          <w:rFonts w:ascii="Times New Roman" w:hAnsi="Times New Roman"/>
          <w:iCs/>
          <w:sz w:val="24"/>
          <w:szCs w:val="24"/>
        </w:rPr>
        <w:t>П.р.№23 Разработка проекта маршрута туристической поездки на Камчатку, Курильские острова, Сахалин и в Приморье.</w:t>
      </w:r>
    </w:p>
    <w:p w:rsidR="0031131D" w:rsidRDefault="00CE474B" w:rsidP="00CE474B">
      <w:pPr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CE474B">
        <w:rPr>
          <w:rFonts w:ascii="Times New Roman" w:hAnsi="Times New Roman"/>
          <w:b/>
          <w:iCs/>
          <w:sz w:val="24"/>
          <w:szCs w:val="24"/>
        </w:rPr>
        <w:t>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7338"/>
        <w:gridCol w:w="1559"/>
      </w:tblGrid>
      <w:tr w:rsidR="00CE474B" w:rsidRPr="000557B1" w:rsidTr="00CE474B">
        <w:trPr>
          <w:trHeight w:val="341"/>
        </w:trPr>
        <w:tc>
          <w:tcPr>
            <w:tcW w:w="7338" w:type="dxa"/>
            <w:vMerge w:val="restart"/>
          </w:tcPr>
          <w:p w:rsidR="00CE474B" w:rsidRPr="000557B1" w:rsidRDefault="00CE474B" w:rsidP="00377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B1">
              <w:rPr>
                <w:rFonts w:ascii="Times New Roman" w:hAnsi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1559" w:type="dxa"/>
            <w:vMerge w:val="restart"/>
          </w:tcPr>
          <w:p w:rsidR="00CE474B" w:rsidRPr="000557B1" w:rsidRDefault="00CE474B" w:rsidP="00377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B1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557B1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CE474B" w:rsidTr="00CE474B">
        <w:trPr>
          <w:trHeight w:val="341"/>
        </w:trPr>
        <w:tc>
          <w:tcPr>
            <w:tcW w:w="7338" w:type="dxa"/>
            <w:vMerge/>
          </w:tcPr>
          <w:p w:rsidR="00CE474B" w:rsidRDefault="00CE474B" w:rsidP="0037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474B" w:rsidRDefault="00CE474B" w:rsidP="00377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tabs>
                <w:tab w:val="left" w:pos="15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11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Pr="00B4711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B4711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Общая часть курса</w:t>
            </w:r>
          </w:p>
        </w:tc>
        <w:tc>
          <w:tcPr>
            <w:tcW w:w="1559" w:type="dxa"/>
          </w:tcPr>
          <w:p w:rsidR="00CE474B" w:rsidRPr="00121F5A" w:rsidRDefault="00CE474B" w:rsidP="00377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>Тема 1. Место России в мире</w:t>
            </w:r>
          </w:p>
        </w:tc>
        <w:tc>
          <w:tcPr>
            <w:tcW w:w="1559" w:type="dxa"/>
          </w:tcPr>
          <w:p w:rsidR="00CE474B" w:rsidRPr="00AB3289" w:rsidRDefault="00CE474B" w:rsidP="0037725E">
            <w:pPr>
              <w:jc w:val="center"/>
              <w:rPr>
                <w:rFonts w:ascii="Times New Roman" w:hAnsi="Times New Roman"/>
              </w:rPr>
            </w:pPr>
            <w:r w:rsidRPr="00AB3289">
              <w:rPr>
                <w:rFonts w:ascii="Times New Roman" w:hAnsi="Times New Roman"/>
              </w:rPr>
              <w:t>3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>Тема 2. Население Российской Федерации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>Тема 3. Географические особенности экономики России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711B">
              <w:rPr>
                <w:rFonts w:ascii="Times New Roman" w:hAnsi="Times New Roman"/>
                <w:sz w:val="24"/>
                <w:szCs w:val="24"/>
              </w:rPr>
              <w:t>. Важнейшие межотраслевые комплексы России и их география</w:t>
            </w:r>
          </w:p>
        </w:tc>
        <w:tc>
          <w:tcPr>
            <w:tcW w:w="1559" w:type="dxa"/>
          </w:tcPr>
          <w:p w:rsidR="00CE474B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711B">
              <w:rPr>
                <w:rFonts w:ascii="Times New Roman" w:hAnsi="Times New Roman"/>
                <w:sz w:val="24"/>
                <w:szCs w:val="24"/>
              </w:rPr>
              <w:t>. Машиностроительный комплекс</w:t>
            </w:r>
          </w:p>
        </w:tc>
        <w:tc>
          <w:tcPr>
            <w:tcW w:w="1559" w:type="dxa"/>
          </w:tcPr>
          <w:p w:rsidR="00CE474B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11B">
              <w:rPr>
                <w:rFonts w:ascii="Times New Roman" w:hAnsi="Times New Roman"/>
                <w:sz w:val="24"/>
                <w:szCs w:val="24"/>
              </w:rPr>
              <w:t>. Топливно-энергетический комплекс (ТЭК)</w:t>
            </w:r>
          </w:p>
        </w:tc>
        <w:tc>
          <w:tcPr>
            <w:tcW w:w="1559" w:type="dxa"/>
          </w:tcPr>
          <w:p w:rsidR="00CE474B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11B">
              <w:rPr>
                <w:rFonts w:ascii="Times New Roman" w:hAnsi="Times New Roman"/>
                <w:sz w:val="24"/>
                <w:szCs w:val="24"/>
              </w:rPr>
              <w:t>. Топливно-энергетический комплекс (ТЭК)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711B">
              <w:rPr>
                <w:rFonts w:ascii="Times New Roman" w:hAnsi="Times New Roman"/>
                <w:sz w:val="24"/>
                <w:szCs w:val="24"/>
              </w:rPr>
              <w:t>.  Комплексы, производящие  конструкционные материалы и химические вещества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71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711B">
              <w:rPr>
                <w:rFonts w:ascii="Times New Roman" w:hAnsi="Times New Roman"/>
                <w:bCs/>
                <w:iCs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 w:rsidRPr="00BB3423">
              <w:rPr>
                <w:rFonts w:ascii="Times New Roman" w:hAnsi="Times New Roman"/>
              </w:rPr>
              <w:t>3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B4711B">
              <w:rPr>
                <w:rFonts w:ascii="Times New Roman" w:hAnsi="Times New Roman"/>
                <w:bCs/>
                <w:iCs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</w:t>
            </w:r>
            <w:r w:rsidRPr="00B471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711B">
              <w:rPr>
                <w:rFonts w:ascii="Times New Roman" w:hAnsi="Times New Roman"/>
                <w:bCs/>
                <w:iCs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1559" w:type="dxa"/>
          </w:tcPr>
          <w:p w:rsidR="00CE474B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11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47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4711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4711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Региональная часть курса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  <w:b/>
              </w:rPr>
            </w:pPr>
            <w:r w:rsidRPr="00BB342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CE474B" w:rsidRPr="00CE052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>Тема 1. Районирование России. Общественная география крупных регионов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B471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Западный макрорегион – европейская Россия.  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B4711B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Центральная  Россия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4711B" w:rsidRDefault="00CE474B" w:rsidP="00377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1B">
              <w:rPr>
                <w:rFonts w:ascii="Times New Roman" w:hAnsi="Times New Roman"/>
                <w:bCs/>
                <w:iCs/>
                <w:sz w:val="24"/>
                <w:szCs w:val="24"/>
              </w:rPr>
              <w:t>Тема 4. Европейский Север</w:t>
            </w:r>
          </w:p>
        </w:tc>
        <w:tc>
          <w:tcPr>
            <w:tcW w:w="1559" w:type="dxa"/>
          </w:tcPr>
          <w:p w:rsidR="00CE474B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474B" w:rsidTr="00CE474B">
        <w:trPr>
          <w:trHeight w:val="178"/>
        </w:trPr>
        <w:tc>
          <w:tcPr>
            <w:tcW w:w="7338" w:type="dxa"/>
          </w:tcPr>
          <w:p w:rsidR="00CE474B" w:rsidRPr="00BB3423" w:rsidRDefault="00CE474B" w:rsidP="0037725E">
            <w:pPr>
              <w:jc w:val="both"/>
              <w:rPr>
                <w:rFonts w:ascii="Times New Roman" w:hAnsi="Times New Roman"/>
              </w:rPr>
            </w:pPr>
            <w:r w:rsidRPr="001461A5">
              <w:rPr>
                <w:rFonts w:ascii="Times New Roman" w:hAnsi="Times New Roman"/>
                <w:bCs/>
                <w:iCs/>
              </w:rPr>
              <w:lastRenderedPageBreak/>
              <w:t>Тема 5. Европейский Юг</w:t>
            </w:r>
          </w:p>
        </w:tc>
        <w:tc>
          <w:tcPr>
            <w:tcW w:w="1559" w:type="dxa"/>
          </w:tcPr>
          <w:p w:rsidR="00CE474B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474B" w:rsidRPr="00BB3423" w:rsidTr="00CE474B">
        <w:trPr>
          <w:trHeight w:val="178"/>
        </w:trPr>
        <w:tc>
          <w:tcPr>
            <w:tcW w:w="7338" w:type="dxa"/>
          </w:tcPr>
          <w:p w:rsidR="00CE474B" w:rsidRPr="00BB3423" w:rsidRDefault="00CE474B" w:rsidP="0037725E">
            <w:pPr>
              <w:jc w:val="both"/>
              <w:rPr>
                <w:rFonts w:ascii="Times New Roman" w:hAnsi="Times New Roman"/>
              </w:rPr>
            </w:pPr>
            <w:r w:rsidRPr="001461A5">
              <w:rPr>
                <w:rFonts w:ascii="Times New Roman" w:hAnsi="Times New Roman"/>
                <w:bCs/>
                <w:iCs/>
              </w:rPr>
              <w:t>Тема 5. Европейский Юг</w:t>
            </w:r>
          </w:p>
        </w:tc>
        <w:tc>
          <w:tcPr>
            <w:tcW w:w="1559" w:type="dxa"/>
          </w:tcPr>
          <w:p w:rsidR="00CE474B" w:rsidRPr="00BB3423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E474B" w:rsidRPr="00BB3423" w:rsidTr="00CE474B">
        <w:trPr>
          <w:trHeight w:val="178"/>
        </w:trPr>
        <w:tc>
          <w:tcPr>
            <w:tcW w:w="7338" w:type="dxa"/>
          </w:tcPr>
          <w:p w:rsidR="00CE474B" w:rsidRPr="001461A5" w:rsidRDefault="00CE474B" w:rsidP="0037725E">
            <w:pPr>
              <w:rPr>
                <w:rFonts w:ascii="Times New Roman" w:hAnsi="Times New Roman"/>
                <w:bCs/>
                <w:iCs/>
              </w:rPr>
            </w:pPr>
            <w:r w:rsidRPr="001461A5">
              <w:rPr>
                <w:rFonts w:ascii="Times New Roman" w:hAnsi="Times New Roman"/>
                <w:bCs/>
                <w:iCs/>
              </w:rPr>
              <w:t xml:space="preserve">Тема 6. Поволжье </w:t>
            </w:r>
          </w:p>
        </w:tc>
        <w:tc>
          <w:tcPr>
            <w:tcW w:w="1559" w:type="dxa"/>
          </w:tcPr>
          <w:p w:rsidR="00CE474B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474B" w:rsidRPr="00BB3423" w:rsidTr="00CE474B">
        <w:trPr>
          <w:trHeight w:val="178"/>
        </w:trPr>
        <w:tc>
          <w:tcPr>
            <w:tcW w:w="7338" w:type="dxa"/>
          </w:tcPr>
          <w:p w:rsidR="00CE474B" w:rsidRPr="001461A5" w:rsidRDefault="00CE474B" w:rsidP="0037725E">
            <w:pPr>
              <w:rPr>
                <w:rFonts w:ascii="Times New Roman" w:hAnsi="Times New Roman"/>
                <w:bCs/>
                <w:iCs/>
              </w:rPr>
            </w:pPr>
            <w:r w:rsidRPr="001461A5">
              <w:rPr>
                <w:rFonts w:ascii="Times New Roman" w:hAnsi="Times New Roman"/>
                <w:bCs/>
                <w:iCs/>
              </w:rPr>
              <w:t>Тема 7. Урал</w:t>
            </w:r>
          </w:p>
        </w:tc>
        <w:tc>
          <w:tcPr>
            <w:tcW w:w="1559" w:type="dxa"/>
          </w:tcPr>
          <w:p w:rsidR="00CE474B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474B" w:rsidRPr="00BB3423" w:rsidTr="00CE474B">
        <w:trPr>
          <w:trHeight w:val="178"/>
        </w:trPr>
        <w:tc>
          <w:tcPr>
            <w:tcW w:w="7338" w:type="dxa"/>
          </w:tcPr>
          <w:p w:rsidR="00CE474B" w:rsidRPr="001461A5" w:rsidRDefault="00CE474B" w:rsidP="0037725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461A5">
              <w:rPr>
                <w:rFonts w:ascii="Times New Roman" w:hAnsi="Times New Roman"/>
                <w:bCs/>
                <w:iCs/>
              </w:rPr>
              <w:t xml:space="preserve">Тема 8. </w:t>
            </w:r>
            <w:r>
              <w:rPr>
                <w:rFonts w:ascii="Times New Roman" w:hAnsi="Times New Roman"/>
                <w:bCs/>
                <w:iCs/>
              </w:rPr>
              <w:t>Восточный макрорегион – а</w:t>
            </w:r>
            <w:r w:rsidRPr="001461A5">
              <w:rPr>
                <w:rFonts w:ascii="Times New Roman" w:hAnsi="Times New Roman"/>
                <w:bCs/>
                <w:iCs/>
              </w:rPr>
              <w:t>зиатская Россия</w:t>
            </w:r>
          </w:p>
        </w:tc>
        <w:tc>
          <w:tcPr>
            <w:tcW w:w="1559" w:type="dxa"/>
          </w:tcPr>
          <w:p w:rsidR="00CE474B" w:rsidRDefault="00CE474B" w:rsidP="00377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E474B" w:rsidRPr="00BB7190" w:rsidTr="00CE474B">
        <w:trPr>
          <w:trHeight w:val="178"/>
        </w:trPr>
        <w:tc>
          <w:tcPr>
            <w:tcW w:w="7338" w:type="dxa"/>
            <w:vAlign w:val="center"/>
          </w:tcPr>
          <w:p w:rsidR="00CE474B" w:rsidRPr="00172C88" w:rsidRDefault="00CE474B" w:rsidP="0037725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+ 2</w:t>
            </w:r>
            <w:r w:rsidRPr="00172C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172C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резерв</w:t>
            </w:r>
          </w:p>
        </w:tc>
        <w:tc>
          <w:tcPr>
            <w:tcW w:w="1559" w:type="dxa"/>
            <w:vAlign w:val="center"/>
          </w:tcPr>
          <w:p w:rsidR="00CE474B" w:rsidRPr="00BB7190" w:rsidRDefault="00CE474B" w:rsidP="0037725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68</w:t>
            </w:r>
          </w:p>
        </w:tc>
      </w:tr>
    </w:tbl>
    <w:p w:rsidR="00CE474B" w:rsidRDefault="00CE474B" w:rsidP="00CE474B">
      <w:pPr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B593D" w:rsidRDefault="006B593D" w:rsidP="00CE474B">
      <w:pPr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9"/>
        <w:gridCol w:w="3004"/>
        <w:gridCol w:w="735"/>
        <w:gridCol w:w="700"/>
        <w:gridCol w:w="691"/>
        <w:gridCol w:w="1792"/>
        <w:gridCol w:w="2144"/>
      </w:tblGrid>
      <w:tr w:rsidR="006B593D" w:rsidRPr="006B593D" w:rsidTr="006B593D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Разделы, темы уроков</w:t>
            </w:r>
          </w:p>
        </w:tc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6B593D" w:rsidRPr="006B593D" w:rsidTr="006B59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593D" w:rsidRPr="006B593D" w:rsidRDefault="006B593D" w:rsidP="006B59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593D" w:rsidRPr="006B593D" w:rsidRDefault="006B593D" w:rsidP="006B59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593D" w:rsidRPr="006B593D" w:rsidRDefault="006B593D" w:rsidP="006B59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B593D" w:rsidRPr="006B593D" w:rsidRDefault="006B593D" w:rsidP="006B59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B593D" w:rsidRPr="006B593D" w:rsidRDefault="006B593D" w:rsidP="006B593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Место России в мире. Население Российской Федерации (11 часов).</w:t>
            </w:r>
          </w:p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территория и государственные границы России.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с.3-6 читать, §1, зап. в тетр. учить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Географическое положение Росси. Оценка географического положения России.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§2-3, пересказ, задание с.13 (дополн.)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Административно-территориальное деление России.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§4, выполнить контурную карту №1: «ГП и АТД России».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контурной картой №1: «Географическое положение и административно-территориальное деление РФ» (д/з)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§5, повторить географ. карту и термины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Динамика численности населения России. Половой и возрастной состав населения.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§6, вопр. письменно, §7, читать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Народы, языки и религии России.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§8, пересказ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№1: «Характеристика основных показателей населения России».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Повт. §1-7, зап. в тетр.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Городское и сельское население.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§9, повт. географ. карту и термины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работа «Природные ресурсы моего региона» (дополнит.)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Человеческий капитал и рабочая сила России.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§10, задание в тетр.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Миграции населения. Размещение населения России.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§11-12, зап. в тетр. учить.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Обзорно-обобщающий урок по разделу: «Место России в мире. Население Российской Федерации». </w:t>
            </w: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Сопутствующее повторение: «Земля во Вселенной. Население Земли».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Подг. к к/р №1 (повт. §1-12 включ., зап. в тетр., карту, термины)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География хозяйства России: машиностроительный комплекс и ТЭК (8 часов).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 по разделу: «Место России в мире. Население Российской Федерации».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хозяйство страны и как его изучают географы.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§13, зап. в тетр. учить, задание с.66 (дополн.)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Научный комплекс.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§14, повт. географ. карту и термины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Роль, значение и проблемы развития машиностроения. Факторы размещения машиностроения.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§15-16, пересказ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машиностроения.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§17, вопр. №1,2,4 с. 82, письменно.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Роль, значение и 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проблемы ТЭК. Электроэнергетика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§18, 20, 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читать, задание с.95-96 устно (дополн.)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Топливная промышленность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§19, выполнить контурную карту №2: «Энергетические ресурсы России»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контурной картой №2: «Энергетические ресурсы России» (д/з)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Обзорно-обобщающий урок по разделу: «География хозяйства России: машиностроительный комплекс и ТЭК». </w:t>
            </w: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Сопутствующее повторение: «История географических открытий».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Подг. к к/р №2 (повт. §13-20 включ., зап. в тетр., карту и термины).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География хозяйства России: ККМ, АПК и инфраструктурный комплекс (13 часов).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№2 по разделу: «Особенности рельефа и климата России».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и значение комплексов. Металлургический комплекс.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§21-22, пересказ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Факторы размещения предприятий металлургического комплекса. Черная и цветная металлургия.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§23-24, задание в тетр. письменно.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№2: «Анализ и перспективы развития экономики России на примере одной из отраслей хозяйства».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Повт. §21-24, задания с.103, 113 (дополн.)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Химико-лесной комплекс. Химическая промышленность. Факторы размещения 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предприятий химической промышленности.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§25-26, повт. географ. карту и термины.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Лесная промышленность.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§27, зап. в тетр. учить, задание с.124 (дополн.)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и значение АПК. Земледелие и животноводство.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§28-29, читать, задание с.132 письменно.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Пищевая и легкая промышленность.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§30, пересказ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дополнительными материалами учебника с.138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Инфраструктурн-ый комплекс: состав. Роль транспорта.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§31, зап. в тетр. учить.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дополнительными материалами учебника с.145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Железнодорожный и автомобильный транспорт.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§32, задание в тетр. письменно.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Водный и другие виды транспорта.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§33, повт. географ. карту и термины.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Связь. Сфера обслуживания.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§34, читать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Обзорно-обобщающий урок по разделу: «География хозяйства России: ККМ, АПК и инфраструктурный комплекс». </w:t>
            </w: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Сопутствующее повторение: «Виды изображений земной поверхности».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Подг. к к/р №3 (повт. §21-34 включ., зап. в тетр., карту, термины).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Географические районы России. Западный макрорегион: Центральный, Северо-Западный и Северный район (10 часов).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 по разделу: «География хозяйства России: ККМ, АПК и инфраструктурный комплекс».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Районирование России. Географические районы и географическое 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разделение труда.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§35-36, зап. в тетр. учить.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Проектная работа: «Новый туристический </w:t>
            </w:r>
            <w:r w:rsidRPr="006B59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маршрут по одному из районов России» (дополнит.)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Западный макрорегион – Европейская Россия. Центральная Россия: ГП, природные условия и ресурсы.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§37-38, пересказ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и хозяйство. Районы Центральной России. Москва и Московский регион.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§39-40, выполнить контурную карту №3 «Центральная Россия».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контурной картой №3: «Центральная Россия» (д/з)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Географические особенности областей Центрального района. Волго-Вятский (ВВР) и Центрально-Черноземный районы (ЦЧР).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§41-42, повторить географ. карту и термины, задание с.193 (дополн.)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Северо-Запад: ГП, природные условия и ресурсы. Население.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§43-44, читать.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дополнительными материалами учебника с.215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Северо-Западного района.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§45, зап. в тетр. учить.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Север: ГП, природные условия и ресурсы. Население.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§46-47, выполнить контурную карту №4 «Европейский Север и Северо-Запад».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контурной картой №4: «Центральная Россия» (д/з).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Европейского Севера.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§48, повторить географ. карту и термины.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Обзорно-обобщающий урок по разделу: «Географические районы России. Западный макрорегион: Центральный, Северо-Западный и Северный 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район». </w:t>
            </w: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Сопутствующее повторение: «Строение Земли: земные оболочки».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Подг. к к/р №4 (повт. §35-48 включ., зап. в тетр., карту и термины).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5. Географические районы России. Западный макрорегион: Европейский Юг, Поволжье, Урал (9 часов).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 по разделу: «Географические районы России. Западный макрорегион: Центральный, Северо-Западный и Северный район».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Юг – Северный Кавказ и Крым: ГП, природные условия и ресурсы. Население.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§49-50, задание в тетради письменно.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№3: «Описание экономического района России по плану».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Хозяйство Европейского Юга.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§51, пересказ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дополнительными материалами учебника с.234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Поволжье: ГП, природные условия и ресурсы. Население.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§52-53, выполнить контурную карту №5 «Поволжье».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контурной картой №5: «Поволжье» (д/з).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Поволжья.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§54, повторить географ. карту и термины.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дополнительными материалами учебника с.243-244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Урал: ГП, природные условия и ресурсы. Население.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§55-56, зап. в тетр. учить.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Урала.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§57, пересказ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Обзорно-обобщающий урок по теме: «Географические районы России. Западный макрорегион: 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Европейский Юг, Поволжье, Урал». </w:t>
            </w: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Сопутствующее повторение: «Океаны и материки Земли».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Подг. к к/р №5 (повт. §49-57 включ., зап. в тетр., карту и 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термины).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6. Восточный макрорегион – Азиатская Россия (10 часов).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№5 по разделу: «Географические районы России. Западный макрорегион: Европейский Юг, Поволжье, Урал».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характеристика. Этапы заселения и хозяйственного освоения Восточного макрорегиона.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§58-59, зап. в тетр. учить.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Западная Сибирь: ГП, природные условия и ресурсы. Население.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§60-61, читать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Западной Сибири.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§62, задание в тетради письменно.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№4: «Сравнение экономических районов Западного и Восточного макрорегиона России».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Повт. §58-62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Восточная Сибирь: ГП, природные условия и ресурсы.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§63, зап. в тетр. учить.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и хозяйство Восточной Сибири.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§64-65, повторить географ. карту и термины.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работа «Районы России глазами художников, писателей, кинематографистов (дополнит.)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Дальний Восток: ГП, природные условия и ресурсы.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§66, вопр. письменно.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и хозяйство Дальнего Востока.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§67-68, читать.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Обзорно-обобщающий 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урок по разделу: «Восточный макрорегион – Азиатская Россия». </w:t>
            </w: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Сопутствующее повторение: «Природа регионов России».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Подг. к к/р №6 </w:t>
            </w: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(повт. §58-68 включ., зап. в тетр., карту и термины).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7. Итоговое повторение за год (7 часов).</w:t>
            </w: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№6 по разделу: «Восточный макрорегион – Азиатская Россия» (итоговая).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§69, самостоятельное изучение темы.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Обобщающее повторение.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Повт. зап. в тетр.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по разделу: «Место России в мире. Население Российской Федерации».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Повт. географическую карту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по разделу: «География хозяйства в России: машиностроение, ТЭК».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Повт. основные термины курса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по разделу: «География хозяйства в России: ККМ, АПК и инфраструктурный комплекс».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3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по разделу: «Характеристика географических районов: Западный макрорегион».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3D" w:rsidRPr="006B593D" w:rsidTr="006B593D">
        <w:trPr>
          <w:trHeight w:val="285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по разделу: «Характеристика географических районов: Восточный макрорегион».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93D" w:rsidRPr="006B593D" w:rsidRDefault="006B593D" w:rsidP="006B593D">
            <w:pPr>
              <w:suppressAutoHyphens w:val="0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593D" w:rsidRPr="006B593D" w:rsidRDefault="006B593D" w:rsidP="00CE474B">
      <w:pPr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B593D" w:rsidRPr="00CE474B" w:rsidRDefault="006B593D" w:rsidP="00CE474B">
      <w:pPr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1131D" w:rsidRDefault="0031131D" w:rsidP="0031131D">
      <w:pPr>
        <w:rPr>
          <w:rFonts w:ascii="Times New Roman" w:hAnsi="Times New Roman"/>
          <w:iCs/>
        </w:rPr>
      </w:pPr>
    </w:p>
    <w:p w:rsidR="006B593D" w:rsidRDefault="006B593D" w:rsidP="0031131D">
      <w:pPr>
        <w:rPr>
          <w:rFonts w:ascii="Times New Roman" w:hAnsi="Times New Roman"/>
          <w:iCs/>
        </w:rPr>
      </w:pPr>
    </w:p>
    <w:p w:rsidR="006B593D" w:rsidRDefault="006B593D" w:rsidP="0031131D">
      <w:pPr>
        <w:rPr>
          <w:rFonts w:ascii="Times New Roman" w:hAnsi="Times New Roman"/>
          <w:iCs/>
        </w:rPr>
      </w:pPr>
    </w:p>
    <w:p w:rsidR="006B593D" w:rsidRPr="008C6464" w:rsidRDefault="006B593D" w:rsidP="0031131D">
      <w:pPr>
        <w:rPr>
          <w:rFonts w:ascii="Times New Roman" w:hAnsi="Times New Roman"/>
          <w:iCs/>
        </w:rPr>
      </w:pPr>
    </w:p>
    <w:p w:rsidR="00AB07C4" w:rsidRDefault="00AB07C4" w:rsidP="00602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6496" w:rsidRPr="008F2475" w:rsidRDefault="00316496" w:rsidP="00316496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8F2475">
        <w:rPr>
          <w:rFonts w:ascii="Times New Roman" w:hAnsi="Times New Roman"/>
          <w:sz w:val="24"/>
          <w:szCs w:val="24"/>
          <w:u w:val="single"/>
        </w:rPr>
        <w:lastRenderedPageBreak/>
        <w:t>Перечень контрольных работ и зачетов (по темам)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927"/>
      </w:tblGrid>
      <w:tr w:rsidR="00316496" w:rsidRPr="0060218B" w:rsidTr="00316496">
        <w:trPr>
          <w:trHeight w:val="20"/>
        </w:trPr>
        <w:tc>
          <w:tcPr>
            <w:tcW w:w="4536" w:type="dxa"/>
          </w:tcPr>
          <w:p w:rsidR="00316496" w:rsidRPr="0031131D" w:rsidRDefault="00316496" w:rsidP="00316496">
            <w:pPr>
              <w:pStyle w:val="a7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13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темам «Население  Российской  Федерации»</w:t>
            </w:r>
          </w:p>
          <w:p w:rsidR="00316496" w:rsidRPr="005268E9" w:rsidRDefault="00316496" w:rsidP="0031649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131D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 w:rsidRPr="0031131D">
              <w:rPr>
                <w:rFonts w:ascii="Times New Roman" w:hAnsi="Times New Roman"/>
                <w:bCs/>
                <w:iCs/>
                <w:sz w:val="24"/>
                <w:szCs w:val="24"/>
              </w:rPr>
              <w:t>Важнейшие межотраслевые комплексы России и их география»</w:t>
            </w:r>
          </w:p>
        </w:tc>
        <w:tc>
          <w:tcPr>
            <w:tcW w:w="4927" w:type="dxa"/>
          </w:tcPr>
          <w:p w:rsidR="00316496" w:rsidRPr="005268E9" w:rsidRDefault="00316496" w:rsidP="00316496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8E9">
              <w:rPr>
                <w:rFonts w:ascii="Times New Roman" w:hAnsi="Times New Roman"/>
                <w:sz w:val="24"/>
                <w:szCs w:val="24"/>
              </w:rPr>
              <w:t>Зачет по теме «</w:t>
            </w:r>
            <w:r w:rsidRPr="005268E9">
              <w:rPr>
                <w:rFonts w:ascii="Times New Roman" w:hAnsi="Times New Roman"/>
                <w:bCs/>
                <w:iCs/>
                <w:sz w:val="24"/>
                <w:szCs w:val="24"/>
              </w:rPr>
              <w:t>Место России в мире</w:t>
            </w:r>
            <w:r w:rsidRPr="005268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6496" w:rsidRPr="005268E9" w:rsidRDefault="00316496" w:rsidP="00316496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8E9">
              <w:rPr>
                <w:rFonts w:ascii="Times New Roman" w:hAnsi="Times New Roman"/>
                <w:sz w:val="24"/>
                <w:szCs w:val="24"/>
              </w:rPr>
              <w:t>Зачет по теме «Географические особенности э</w:t>
            </w:r>
            <w:r w:rsidRPr="005268E9">
              <w:rPr>
                <w:rFonts w:ascii="Times New Roman" w:hAnsi="Times New Roman"/>
                <w:bCs/>
                <w:iCs/>
                <w:sz w:val="24"/>
                <w:szCs w:val="24"/>
              </w:rPr>
              <w:t>кономики России</w:t>
            </w:r>
            <w:r w:rsidRPr="005268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6496" w:rsidRPr="005268E9" w:rsidRDefault="00316496" w:rsidP="00316496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8E9">
              <w:rPr>
                <w:rFonts w:ascii="Times New Roman" w:hAnsi="Times New Roman"/>
                <w:bCs/>
                <w:iCs/>
                <w:sz w:val="24"/>
                <w:szCs w:val="24"/>
              </w:rPr>
              <w:t>Зачет по теме «Западный макрорегион</w:t>
            </w:r>
            <w:r w:rsidRPr="005268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6496" w:rsidRPr="005268E9" w:rsidRDefault="00316496" w:rsidP="00316496">
            <w:pPr>
              <w:pStyle w:val="a7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8E9">
              <w:rPr>
                <w:rFonts w:ascii="Times New Roman" w:hAnsi="Times New Roman"/>
                <w:sz w:val="24"/>
                <w:szCs w:val="24"/>
              </w:rPr>
              <w:t>Зачет по теме «</w:t>
            </w:r>
            <w:r w:rsidRPr="005268E9">
              <w:rPr>
                <w:rFonts w:ascii="Times New Roman" w:hAnsi="Times New Roman"/>
                <w:bCs/>
                <w:iCs/>
                <w:sz w:val="24"/>
                <w:szCs w:val="24"/>
              </w:rPr>
              <w:t>Восточный макрорегион»</w:t>
            </w:r>
          </w:p>
        </w:tc>
      </w:tr>
    </w:tbl>
    <w:p w:rsidR="00AB07C4" w:rsidRDefault="00AB07C4" w:rsidP="00316496">
      <w:pPr>
        <w:rPr>
          <w:rFonts w:ascii="Times New Roman" w:hAnsi="Times New Roman"/>
          <w:b/>
        </w:rPr>
      </w:pPr>
    </w:p>
    <w:p w:rsidR="00CE474B" w:rsidRDefault="00CE474B" w:rsidP="00316496">
      <w:pPr>
        <w:rPr>
          <w:rFonts w:ascii="Times New Roman" w:hAnsi="Times New Roman"/>
          <w:b/>
        </w:rPr>
      </w:pPr>
    </w:p>
    <w:p w:rsidR="00CE474B" w:rsidRPr="003B64C7" w:rsidRDefault="00CE474B" w:rsidP="00CE47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  <w:r w:rsidRPr="003B64C7">
        <w:rPr>
          <w:rFonts w:ascii="Times New Roman" w:hAnsi="Times New Roman"/>
          <w:b/>
          <w:sz w:val="24"/>
          <w:szCs w:val="24"/>
        </w:rPr>
        <w:t xml:space="preserve"> оценки учебной деятельности по географии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D7880">
        <w:rPr>
          <w:rFonts w:ascii="Times New Roman" w:hAnsi="Times New Roman"/>
          <w:b/>
          <w:sz w:val="24"/>
          <w:szCs w:val="24"/>
          <w:u w:val="single"/>
        </w:rPr>
        <w:t>Устный ответ</w:t>
      </w:r>
      <w:r w:rsidRPr="00103E40">
        <w:rPr>
          <w:rFonts w:ascii="Times New Roman" w:hAnsi="Times New Roman"/>
          <w:b/>
          <w:sz w:val="24"/>
          <w:szCs w:val="24"/>
        </w:rPr>
        <w:t>.Оценка "5" ставится, если ученик: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4. Хорошее знание карты и использование ее, верное решение географических задач.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3E40">
        <w:rPr>
          <w:rFonts w:ascii="Times New Roman" w:hAnsi="Times New Roman"/>
          <w:b/>
          <w:sz w:val="24"/>
          <w:szCs w:val="24"/>
        </w:rPr>
        <w:lastRenderedPageBreak/>
        <w:t>Оценка "4" ставится, если ученик: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4. Ответ самостоятельный;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5. Наличие неточностей в изложении географического материала;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9. Понимание основных географических взаимосвязей;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10. Знание карты и умение ей пользоваться;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11. При решении географических задач сделаны второстепенные ошибки.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3E40">
        <w:rPr>
          <w:rFonts w:ascii="Times New Roman" w:hAnsi="Times New Roman"/>
          <w:b/>
          <w:sz w:val="24"/>
          <w:szCs w:val="24"/>
        </w:rPr>
        <w:t>Оценка "3" ставится, если ученик: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Материал излагает несистематизированно, фрагментарно, не всегда последовательно;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lastRenderedPageBreak/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10. Скудны географические представления, преобладают формалистические знания;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11. Знание карты недостаточное, показ на ней сбивчивый;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12. Только при помощи наводящих вопросов ученик улавливает географические связи.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3E40">
        <w:rPr>
          <w:rFonts w:ascii="Times New Roman" w:hAnsi="Times New Roman"/>
          <w:b/>
          <w:sz w:val="24"/>
          <w:szCs w:val="24"/>
        </w:rPr>
        <w:t>Оценка "2" ставится, если ученик: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Не усвоил и не раскрыл основное содержание материала;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Не делает выводов и обобщений.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6. Имеются грубые ошибки в использовании карты.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3E40">
        <w:rPr>
          <w:rFonts w:ascii="Times New Roman" w:hAnsi="Times New Roman"/>
          <w:b/>
          <w:sz w:val="24"/>
          <w:szCs w:val="24"/>
        </w:rPr>
        <w:t>Оценка "1" ставится, если ученик: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Не может ответить ни на один из поставленных вопросов;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Полностью не усвоил материал.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 xml:space="preserve">Возможно привлечение других учащихся для анализа ответа, </w:t>
      </w:r>
      <w:r>
        <w:rPr>
          <w:rFonts w:ascii="Times New Roman" w:hAnsi="Times New Roman"/>
          <w:sz w:val="24"/>
          <w:szCs w:val="24"/>
        </w:rPr>
        <w:t>самоанализ, предложение оценки.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D7880">
        <w:rPr>
          <w:rFonts w:ascii="Times New Roman" w:hAnsi="Times New Roman"/>
          <w:b/>
          <w:sz w:val="24"/>
          <w:szCs w:val="24"/>
          <w:u w:val="single"/>
        </w:rPr>
        <w:t>Оценка самостоятельных письменных и контрольных работ.</w:t>
      </w:r>
      <w:r w:rsidRPr="00103E40">
        <w:rPr>
          <w:rFonts w:ascii="Times New Roman" w:hAnsi="Times New Roman"/>
          <w:b/>
          <w:sz w:val="24"/>
          <w:szCs w:val="24"/>
        </w:rPr>
        <w:t>Оценка "5" ставится, если ученик: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выполнил работу без ошибок и недочетов;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lastRenderedPageBreak/>
        <w:t>2. допустил не более одного недочета.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3E40">
        <w:rPr>
          <w:rFonts w:ascii="Times New Roman" w:hAnsi="Times New Roman"/>
          <w:b/>
          <w:sz w:val="24"/>
          <w:szCs w:val="24"/>
        </w:rPr>
        <w:t>Оценка "4" ставится, если ученик выполнил работу полностью, но допустил в ней: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не более одной негрубой ошибки и одного недочета;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или не более двух недочетов.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3E40">
        <w:rPr>
          <w:rFonts w:ascii="Times New Roman" w:hAnsi="Times New Roman"/>
          <w:b/>
          <w:sz w:val="24"/>
          <w:szCs w:val="24"/>
        </w:rPr>
        <w:t>Оценка "3" ставится, если ученик правильно выполнил не менее половины работы или допустил: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не более двух грубых ошибок;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или не более одной грубой и одной негрубой ошибки и одного недочета;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3. или не более двух-трех негрубых ошибок;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4. или одной негрубой ошибки и трех недочетов;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5. или при отсутствии ошибок, но при наличии четырех-пяти недочетов.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3E40">
        <w:rPr>
          <w:rFonts w:ascii="Times New Roman" w:hAnsi="Times New Roman"/>
          <w:b/>
          <w:sz w:val="24"/>
          <w:szCs w:val="24"/>
        </w:rPr>
        <w:t>Оценка "2" ставится, если ученик: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или если правильно выполнил менее половины работы.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3E40">
        <w:rPr>
          <w:rFonts w:ascii="Times New Roman" w:hAnsi="Times New Roman"/>
          <w:b/>
          <w:sz w:val="24"/>
          <w:szCs w:val="24"/>
        </w:rPr>
        <w:t>Оценка "1" ставится, если ученик: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не приступал к выполнению работы;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или правильно выполнил не более 10 % всех заданий.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Примечание.</w:t>
      </w:r>
    </w:p>
    <w:p w:rsidR="00CE474B" w:rsidRPr="00103E40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CE474B" w:rsidRPr="00CE474B" w:rsidRDefault="00CE474B" w:rsidP="00CE474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</w:t>
      </w:r>
      <w:r>
        <w:rPr>
          <w:rFonts w:ascii="Times New Roman" w:hAnsi="Times New Roman"/>
          <w:sz w:val="24"/>
          <w:szCs w:val="24"/>
        </w:rPr>
        <w:t>ибками, устранение пробелов.</w:t>
      </w:r>
    </w:p>
    <w:p w:rsidR="00CE474B" w:rsidRPr="006D788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D7880">
        <w:rPr>
          <w:rFonts w:ascii="Times New Roman" w:hAnsi="Times New Roman"/>
          <w:b/>
          <w:bCs/>
          <w:sz w:val="24"/>
          <w:szCs w:val="24"/>
          <w:u w:val="single"/>
        </w:rPr>
        <w:t>Критерии выставления оценок за проверочные тесты.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03E40">
        <w:rPr>
          <w:rFonts w:ascii="Times New Roman" w:hAnsi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5C7909">
        <w:rPr>
          <w:rFonts w:ascii="Times New Roman" w:hAnsi="Times New Roman"/>
          <w:bCs/>
          <w:sz w:val="24"/>
          <w:szCs w:val="24"/>
          <w:u w:val="single"/>
        </w:rPr>
        <w:t>10 вопросов.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03E40">
        <w:rPr>
          <w:rFonts w:ascii="Times New Roman" w:hAnsi="Times New Roman"/>
          <w:bCs/>
          <w:sz w:val="24"/>
          <w:szCs w:val="24"/>
        </w:rPr>
        <w:t>Время выполнения работы: 10-15 мин.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03E40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103E40">
        <w:rPr>
          <w:rFonts w:ascii="Times New Roman" w:hAnsi="Times New Roman"/>
          <w:bCs/>
          <w:sz w:val="24"/>
          <w:szCs w:val="24"/>
        </w:rPr>
        <w:t xml:space="preserve"> - 10 правильных ответов, </w:t>
      </w:r>
      <w:r w:rsidRPr="00103E40">
        <w:rPr>
          <w:rFonts w:ascii="Times New Roman" w:hAnsi="Times New Roman"/>
          <w:b/>
          <w:bCs/>
          <w:sz w:val="24"/>
          <w:szCs w:val="24"/>
        </w:rPr>
        <w:t>«4»</w:t>
      </w:r>
      <w:r w:rsidRPr="00103E40">
        <w:rPr>
          <w:rFonts w:ascii="Times New Roman" w:hAnsi="Times New Roman"/>
          <w:bCs/>
          <w:sz w:val="24"/>
          <w:szCs w:val="24"/>
        </w:rPr>
        <w:t xml:space="preserve"> - 7-9, </w:t>
      </w:r>
      <w:r w:rsidRPr="00103E40">
        <w:rPr>
          <w:rFonts w:ascii="Times New Roman" w:hAnsi="Times New Roman"/>
          <w:b/>
          <w:bCs/>
          <w:sz w:val="24"/>
          <w:szCs w:val="24"/>
        </w:rPr>
        <w:t>«3»</w:t>
      </w:r>
      <w:r w:rsidRPr="00103E40">
        <w:rPr>
          <w:rFonts w:ascii="Times New Roman" w:hAnsi="Times New Roman"/>
          <w:bCs/>
          <w:sz w:val="24"/>
          <w:szCs w:val="24"/>
        </w:rPr>
        <w:t xml:space="preserve"> - 5-6, </w:t>
      </w:r>
      <w:r w:rsidRPr="00103E40">
        <w:rPr>
          <w:rFonts w:ascii="Times New Roman" w:hAnsi="Times New Roman"/>
          <w:b/>
          <w:bCs/>
          <w:sz w:val="24"/>
          <w:szCs w:val="24"/>
        </w:rPr>
        <w:t>«2»</w:t>
      </w:r>
      <w:r w:rsidRPr="00103E40">
        <w:rPr>
          <w:rFonts w:ascii="Times New Roman" w:hAnsi="Times New Roman"/>
          <w:bCs/>
          <w:sz w:val="24"/>
          <w:szCs w:val="24"/>
        </w:rPr>
        <w:t xml:space="preserve"> - менее 5 правильных ответов.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03E40">
        <w:rPr>
          <w:rFonts w:ascii="Times New Roman" w:hAnsi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5C7909">
        <w:rPr>
          <w:rFonts w:ascii="Times New Roman" w:hAnsi="Times New Roman"/>
          <w:bCs/>
          <w:sz w:val="24"/>
          <w:szCs w:val="24"/>
          <w:u w:val="single"/>
        </w:rPr>
        <w:t>20 вопросов</w:t>
      </w:r>
      <w:r w:rsidRPr="00103E40">
        <w:rPr>
          <w:rFonts w:ascii="Times New Roman" w:hAnsi="Times New Roman"/>
          <w:bCs/>
          <w:sz w:val="24"/>
          <w:szCs w:val="24"/>
        </w:rPr>
        <w:t>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03E40">
        <w:rPr>
          <w:rFonts w:ascii="Times New Roman" w:hAnsi="Times New Roman"/>
          <w:bCs/>
          <w:sz w:val="24"/>
          <w:szCs w:val="24"/>
        </w:rPr>
        <w:t>Время выполнения работы: 30-40 мин.</w:t>
      </w:r>
    </w:p>
    <w:p w:rsidR="00CE474B" w:rsidRPr="00CE474B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103E40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103E40">
        <w:rPr>
          <w:rFonts w:ascii="Times New Roman" w:hAnsi="Times New Roman"/>
          <w:bCs/>
          <w:sz w:val="24"/>
          <w:szCs w:val="24"/>
        </w:rPr>
        <w:t xml:space="preserve"> - 18-20 правильных ответов, </w:t>
      </w:r>
      <w:r w:rsidRPr="00103E40">
        <w:rPr>
          <w:rFonts w:ascii="Times New Roman" w:hAnsi="Times New Roman"/>
          <w:b/>
          <w:bCs/>
          <w:sz w:val="24"/>
          <w:szCs w:val="24"/>
        </w:rPr>
        <w:t>«4»</w:t>
      </w:r>
      <w:r w:rsidRPr="00103E40">
        <w:rPr>
          <w:rFonts w:ascii="Times New Roman" w:hAnsi="Times New Roman"/>
          <w:bCs/>
          <w:sz w:val="24"/>
          <w:szCs w:val="24"/>
        </w:rPr>
        <w:t xml:space="preserve"> - 14-17, </w:t>
      </w:r>
      <w:r w:rsidRPr="00103E40">
        <w:rPr>
          <w:rFonts w:ascii="Times New Roman" w:hAnsi="Times New Roman"/>
          <w:b/>
          <w:bCs/>
          <w:sz w:val="24"/>
          <w:szCs w:val="24"/>
        </w:rPr>
        <w:t>«3»</w:t>
      </w:r>
      <w:r w:rsidRPr="00103E40">
        <w:rPr>
          <w:rFonts w:ascii="Times New Roman" w:hAnsi="Times New Roman"/>
          <w:bCs/>
          <w:sz w:val="24"/>
          <w:szCs w:val="24"/>
        </w:rPr>
        <w:t xml:space="preserve"> - 10-13, </w:t>
      </w:r>
      <w:r w:rsidRPr="00103E40">
        <w:rPr>
          <w:rFonts w:ascii="Times New Roman" w:hAnsi="Times New Roman"/>
          <w:b/>
          <w:bCs/>
          <w:sz w:val="24"/>
          <w:szCs w:val="24"/>
        </w:rPr>
        <w:t>«2»</w:t>
      </w:r>
      <w:r>
        <w:rPr>
          <w:rFonts w:ascii="Times New Roman" w:hAnsi="Times New Roman"/>
          <w:bCs/>
          <w:sz w:val="24"/>
          <w:szCs w:val="24"/>
        </w:rPr>
        <w:t xml:space="preserve"> - менее 10 правильных ответов.</w:t>
      </w:r>
    </w:p>
    <w:p w:rsidR="00CE474B" w:rsidRPr="005C7909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D7880">
        <w:rPr>
          <w:rFonts w:ascii="Times New Roman" w:hAnsi="Times New Roman"/>
          <w:b/>
          <w:sz w:val="24"/>
          <w:szCs w:val="24"/>
          <w:u w:val="single"/>
        </w:rPr>
        <w:lastRenderedPageBreak/>
        <w:t>Оценка качества выполнения практических работ по географии.</w:t>
      </w:r>
      <w:r w:rsidRPr="00103E40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color w:val="000000"/>
          <w:spacing w:val="5"/>
          <w:sz w:val="24"/>
          <w:szCs w:val="24"/>
        </w:rPr>
        <w:t xml:space="preserve">1.Практическая работа выполнена в </w:t>
      </w:r>
      <w:r w:rsidRPr="00103E40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103E40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103E40">
        <w:rPr>
          <w:rFonts w:ascii="Times New Roman" w:hAnsi="Times New Roman"/>
          <w:color w:val="000000"/>
          <w:spacing w:val="4"/>
          <w:sz w:val="24"/>
          <w:szCs w:val="24"/>
        </w:rPr>
        <w:t xml:space="preserve">знаний, показали необходимые для проведения практических </w:t>
      </w:r>
      <w:r w:rsidRPr="00103E40">
        <w:rPr>
          <w:rFonts w:ascii="Times New Roman" w:hAnsi="Times New Roman"/>
          <w:color w:val="000000"/>
          <w:sz w:val="24"/>
          <w:szCs w:val="24"/>
        </w:rPr>
        <w:t xml:space="preserve">работ теоретические знания, практические </w:t>
      </w:r>
      <w:r w:rsidRPr="00103E40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color w:val="000000"/>
          <w:spacing w:val="1"/>
          <w:sz w:val="24"/>
          <w:szCs w:val="24"/>
        </w:rPr>
        <w:t xml:space="preserve">2.Работа оформлена аккуратно, в оптимальной для фиксации </w:t>
      </w:r>
      <w:r w:rsidRPr="00103E40">
        <w:rPr>
          <w:rFonts w:ascii="Times New Roman" w:hAnsi="Times New Roman"/>
          <w:color w:val="000000"/>
          <w:spacing w:val="-1"/>
          <w:sz w:val="24"/>
          <w:szCs w:val="24"/>
        </w:rPr>
        <w:t xml:space="preserve">результатов форме. </w:t>
      </w:r>
      <w:r w:rsidRPr="00103E40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103E40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3E40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color w:val="000000"/>
          <w:spacing w:val="1"/>
          <w:sz w:val="24"/>
          <w:szCs w:val="24"/>
        </w:rPr>
        <w:t>1.Практическая работа выполнена уча</w:t>
      </w:r>
      <w:r w:rsidRPr="00103E40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103E40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103E40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характеристике отдельных территорий или стран и т.д.).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color w:val="000000"/>
          <w:spacing w:val="5"/>
          <w:sz w:val="24"/>
          <w:szCs w:val="24"/>
        </w:rPr>
        <w:t xml:space="preserve">2. Использованы указанные учителем источники знаний, </w:t>
      </w:r>
      <w:r w:rsidRPr="00103E40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103E40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103E40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103E40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103E40">
        <w:rPr>
          <w:rFonts w:ascii="Times New Roman" w:hAnsi="Times New Roman"/>
          <w:color w:val="000000"/>
          <w:spacing w:val="-5"/>
          <w:sz w:val="24"/>
          <w:szCs w:val="24"/>
        </w:rPr>
        <w:t xml:space="preserve">боты. </w:t>
      </w:r>
      <w:r w:rsidRPr="00103E40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результатов работы.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3E40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03E40">
        <w:rPr>
          <w:rFonts w:ascii="Times New Roman" w:hAnsi="Times New Roman"/>
          <w:color w:val="000000"/>
          <w:spacing w:val="1"/>
          <w:sz w:val="24"/>
          <w:szCs w:val="24"/>
        </w:rPr>
        <w:t xml:space="preserve">1.Практическая работа выполнена и оформлена учащимися с </w:t>
      </w:r>
      <w:r w:rsidRPr="00103E40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103E40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103E40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103E40">
        <w:rPr>
          <w:rFonts w:ascii="Times New Roman" w:hAnsi="Times New Roman"/>
          <w:color w:val="000000"/>
          <w:sz w:val="24"/>
          <w:szCs w:val="24"/>
        </w:rPr>
        <w:t>доделать работу дома).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color w:val="000000"/>
          <w:sz w:val="24"/>
          <w:szCs w:val="24"/>
        </w:rPr>
        <w:t>2. Учащиеся показали знания теоретического материала, но испытывали затруднения при самостоя</w:t>
      </w:r>
      <w:r w:rsidRPr="00103E40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материалами, географическими инструментами.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3E40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03E40">
        <w:rPr>
          <w:rFonts w:ascii="Times New Roman" w:hAnsi="Times New Roman"/>
          <w:color w:val="000000"/>
          <w:spacing w:val="1"/>
          <w:sz w:val="24"/>
          <w:szCs w:val="24"/>
        </w:rPr>
        <w:t xml:space="preserve">1.Выставляется в том случае, когда учащиеся оказались не </w:t>
      </w:r>
      <w:r w:rsidRPr="00103E40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103E40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103E40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</w:t>
      </w:r>
    </w:p>
    <w:p w:rsidR="00CE474B" w:rsidRPr="00CE474B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03E40">
        <w:rPr>
          <w:rFonts w:ascii="Times New Roman" w:hAnsi="Times New Roman"/>
          <w:color w:val="000000"/>
          <w:spacing w:val="1"/>
          <w:sz w:val="24"/>
          <w:szCs w:val="24"/>
        </w:rPr>
        <w:t xml:space="preserve">2.Обнаружено плохое </w:t>
      </w:r>
      <w:r w:rsidRPr="00103E40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103E40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</w:t>
      </w:r>
      <w:r>
        <w:rPr>
          <w:rFonts w:ascii="Times New Roman" w:hAnsi="Times New Roman"/>
          <w:color w:val="000000"/>
          <w:sz w:val="24"/>
          <w:szCs w:val="24"/>
        </w:rPr>
        <w:t>за плохой подготовки учащегося.</w:t>
      </w:r>
    </w:p>
    <w:p w:rsidR="00CE474B" w:rsidRPr="006D788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D7880">
        <w:rPr>
          <w:rFonts w:ascii="Times New Roman" w:hAnsi="Times New Roman"/>
          <w:b/>
          <w:sz w:val="24"/>
          <w:szCs w:val="24"/>
          <w:u w:val="single"/>
        </w:rPr>
        <w:t>Оценка умений работать с картой и другими источниками географических знаний.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03E40">
        <w:rPr>
          <w:rFonts w:ascii="Times New Roman" w:hAnsi="Times New Roman"/>
          <w:b/>
          <w:spacing w:val="-1"/>
          <w:sz w:val="24"/>
          <w:szCs w:val="24"/>
        </w:rPr>
        <w:t>«5»</w:t>
      </w:r>
      <w:r w:rsidRPr="00103E40">
        <w:rPr>
          <w:rFonts w:ascii="Times New Roman" w:hAnsi="Times New Roman"/>
          <w:spacing w:val="-1"/>
          <w:sz w:val="24"/>
          <w:szCs w:val="24"/>
        </w:rPr>
        <w:t xml:space="preserve"> - правильный, полный отбор источников знаний, рациона</w:t>
      </w:r>
      <w:r w:rsidRPr="00103E40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103E40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103E40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103E40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103E40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b/>
          <w:iCs/>
          <w:spacing w:val="-3"/>
          <w:sz w:val="24"/>
          <w:szCs w:val="24"/>
        </w:rPr>
        <w:lastRenderedPageBreak/>
        <w:t xml:space="preserve">Отметка </w:t>
      </w:r>
      <w:r w:rsidRPr="00103E40">
        <w:rPr>
          <w:rFonts w:ascii="Times New Roman" w:hAnsi="Times New Roman"/>
          <w:b/>
          <w:sz w:val="24"/>
          <w:szCs w:val="24"/>
        </w:rPr>
        <w:t>«4»</w:t>
      </w:r>
      <w:r w:rsidRPr="00103E40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</w:t>
      </w:r>
      <w:r w:rsidRPr="00103E40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03E40">
        <w:rPr>
          <w:rFonts w:ascii="Times New Roman" w:hAnsi="Times New Roman"/>
          <w:b/>
          <w:spacing w:val="-2"/>
          <w:sz w:val="24"/>
          <w:szCs w:val="24"/>
        </w:rPr>
        <w:t>«3»</w:t>
      </w:r>
      <w:r w:rsidRPr="00103E40">
        <w:rPr>
          <w:rFonts w:ascii="Times New Roman" w:hAnsi="Times New Roman"/>
          <w:spacing w:val="-2"/>
          <w:sz w:val="24"/>
          <w:szCs w:val="24"/>
        </w:rPr>
        <w:t xml:space="preserve"> - правильное использование основных источников </w:t>
      </w:r>
      <w:r w:rsidRPr="00103E40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03E40">
        <w:rPr>
          <w:rFonts w:ascii="Times New Roman" w:hAnsi="Times New Roman"/>
          <w:b/>
          <w:spacing w:val="-4"/>
          <w:sz w:val="24"/>
          <w:szCs w:val="24"/>
        </w:rPr>
        <w:t>«2»</w:t>
      </w:r>
      <w:r w:rsidRPr="00103E40">
        <w:rPr>
          <w:rFonts w:ascii="Times New Roman" w:hAnsi="Times New Roman"/>
          <w:spacing w:val="-4"/>
          <w:sz w:val="24"/>
          <w:szCs w:val="24"/>
        </w:rPr>
        <w:t xml:space="preserve"> - неумение отбирать и использовать основные ис</w:t>
      </w:r>
      <w:r w:rsidRPr="00103E40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103E40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CE474B" w:rsidRPr="00CE474B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03E40">
        <w:rPr>
          <w:rFonts w:ascii="Times New Roman" w:hAnsi="Times New Roman"/>
          <w:b/>
          <w:spacing w:val="-3"/>
          <w:sz w:val="24"/>
          <w:szCs w:val="24"/>
        </w:rPr>
        <w:t>«1»</w:t>
      </w:r>
      <w:r w:rsidRPr="00103E40">
        <w:rPr>
          <w:rFonts w:ascii="Times New Roman" w:hAnsi="Times New Roman"/>
          <w:spacing w:val="-3"/>
          <w:sz w:val="24"/>
          <w:szCs w:val="24"/>
        </w:rPr>
        <w:t xml:space="preserve"> - полное неумение использовать карту и </w:t>
      </w:r>
      <w:r w:rsidRPr="00103E40">
        <w:rPr>
          <w:rFonts w:ascii="Times New Roman" w:hAnsi="Times New Roman"/>
          <w:spacing w:val="-2"/>
          <w:sz w:val="24"/>
          <w:szCs w:val="24"/>
        </w:rPr>
        <w:t>источники знаний.</w:t>
      </w:r>
    </w:p>
    <w:p w:rsidR="00CE474B" w:rsidRPr="006D788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D7880">
        <w:rPr>
          <w:rFonts w:ascii="Times New Roman" w:hAnsi="Times New Roman"/>
          <w:b/>
          <w:sz w:val="24"/>
          <w:szCs w:val="24"/>
          <w:u w:val="single"/>
        </w:rPr>
        <w:t>Требования к выполнению практических работ на контурной карте.</w:t>
      </w:r>
    </w:p>
    <w:p w:rsidR="00CE474B" w:rsidRPr="005C7909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5C7909">
        <w:rPr>
          <w:rFonts w:ascii="Times New Roman" w:hAnsi="Times New Roman"/>
          <w:bCs/>
          <w:sz w:val="24"/>
          <w:szCs w:val="24"/>
        </w:rPr>
        <w:t xml:space="preserve">Практические работы на контурной карте выполняются с использованием карт атласа и учебника, а также описания задания к работе. 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</w:t>
      </w:r>
      <w:r>
        <w:rPr>
          <w:rFonts w:ascii="Times New Roman" w:hAnsi="Times New Roman"/>
          <w:sz w:val="24"/>
          <w:szCs w:val="24"/>
        </w:rPr>
        <w:t>вам задания (избегайте нанесения</w:t>
      </w:r>
      <w:r w:rsidRPr="00103E40">
        <w:rPr>
          <w:rFonts w:ascii="Times New Roman" w:hAnsi="Times New Roman"/>
          <w:sz w:val="24"/>
          <w:szCs w:val="24"/>
        </w:rPr>
        <w:t xml:space="preserve"> «лишней информации</w:t>
      </w:r>
      <w:r w:rsidRPr="005C7909">
        <w:rPr>
          <w:rFonts w:ascii="Times New Roman" w:hAnsi="Times New Roman"/>
          <w:sz w:val="24"/>
          <w:szCs w:val="24"/>
        </w:rPr>
        <w:t xml:space="preserve">»: </w:t>
      </w:r>
      <w:r w:rsidRPr="005C7909">
        <w:rPr>
          <w:rFonts w:ascii="Times New Roman" w:hAnsi="Times New Roman"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</w:t>
      </w:r>
      <w:r>
        <w:rPr>
          <w:rFonts w:ascii="Times New Roman" w:hAnsi="Times New Roman"/>
          <w:bCs/>
          <w:sz w:val="24"/>
          <w:szCs w:val="24"/>
        </w:rPr>
        <w:t>,</w:t>
      </w:r>
      <w:r w:rsidRPr="005C7909">
        <w:rPr>
          <w:rFonts w:ascii="Times New Roman" w:hAnsi="Times New Roman"/>
          <w:bCs/>
          <w:sz w:val="24"/>
          <w:szCs w:val="24"/>
        </w:rPr>
        <w:t xml:space="preserve"> в случае добавления в работу излишней информации</w:t>
      </w:r>
      <w:r w:rsidRPr="005C7909">
        <w:rPr>
          <w:rFonts w:ascii="Times New Roman" w:hAnsi="Times New Roman"/>
          <w:sz w:val="24"/>
          <w:szCs w:val="24"/>
        </w:rPr>
        <w:t>)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CE474B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 xml:space="preserve">6. Работа </w:t>
      </w:r>
      <w:r w:rsidRPr="005C7909">
        <w:rPr>
          <w:rFonts w:ascii="Times New Roman" w:hAnsi="Times New Roman"/>
          <w:sz w:val="24"/>
          <w:szCs w:val="24"/>
        </w:rPr>
        <w:t>должна быть выполнена аккуратно без грамматически ошибок (</w:t>
      </w:r>
      <w:r w:rsidRPr="005C7909">
        <w:rPr>
          <w:rFonts w:ascii="Times New Roman" w:hAnsi="Times New Roman"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>
        <w:rPr>
          <w:rFonts w:ascii="Times New Roman" w:hAnsi="Times New Roman"/>
          <w:sz w:val="24"/>
          <w:szCs w:val="24"/>
        </w:rPr>
        <w:t>)</w:t>
      </w:r>
    </w:p>
    <w:p w:rsidR="00CE474B" w:rsidRPr="00CE474B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5C7909">
        <w:rPr>
          <w:rFonts w:ascii="Times New Roman" w:hAnsi="Times New Roman"/>
          <w:b/>
          <w:bCs/>
          <w:sz w:val="24"/>
          <w:szCs w:val="24"/>
          <w:u w:val="single"/>
        </w:rPr>
        <w:t>Правила работы с контурной картой.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2. Проранжируйте показатели по 2-3 уровням – высокие, средние, низкие.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>3. При помощи условных знаков, выбранных вами, выполните задание, условные знаки отобразите в легенде карты.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  <w:r w:rsidRPr="00103E40">
        <w:rPr>
          <w:rFonts w:ascii="Times New Roman" w:hAnsi="Times New Roman"/>
          <w:sz w:val="24"/>
          <w:szCs w:val="24"/>
        </w:rPr>
        <w:t xml:space="preserve">5. Над северной рамкой (вверху карты) не забудьте написать название выполненной работы .                               </w:t>
      </w:r>
    </w:p>
    <w:p w:rsidR="00CE474B" w:rsidRPr="00103E40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103E40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103E40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</w:t>
      </w:r>
    </w:p>
    <w:p w:rsidR="00CE474B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C7909">
        <w:rPr>
          <w:rFonts w:ascii="Times New Roman" w:hAnsi="Times New Roman"/>
          <w:bCs/>
          <w:sz w:val="24"/>
          <w:szCs w:val="24"/>
          <w:u w:val="single"/>
        </w:rPr>
        <w:t xml:space="preserve">Помните: </w:t>
      </w:r>
      <w:r w:rsidRPr="005C7909">
        <w:rPr>
          <w:rFonts w:ascii="Times New Roman" w:hAnsi="Times New Roman"/>
          <w:bCs/>
          <w:sz w:val="24"/>
          <w:szCs w:val="24"/>
        </w:rPr>
        <w:t xml:space="preserve">работать в контурных картах фломастерами и маркерами </w:t>
      </w:r>
      <w:r w:rsidRPr="005C7909">
        <w:rPr>
          <w:rFonts w:ascii="Times New Roman" w:hAnsi="Times New Roman"/>
          <w:bCs/>
          <w:sz w:val="24"/>
          <w:szCs w:val="24"/>
          <w:u w:val="single"/>
        </w:rPr>
        <w:t>запрещено!</w:t>
      </w:r>
    </w:p>
    <w:p w:rsidR="00CE474B" w:rsidRPr="00CE474B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E474B" w:rsidRPr="00316496" w:rsidRDefault="00CE474B" w:rsidP="00CE474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6496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CE474B" w:rsidRPr="00DE5BFB" w:rsidRDefault="00CE474B" w:rsidP="00CE474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BFB">
        <w:rPr>
          <w:rFonts w:ascii="Times New Roman" w:hAnsi="Times New Roman"/>
          <w:sz w:val="24"/>
          <w:szCs w:val="24"/>
        </w:rPr>
        <w:t>В соответствии с образовательной программой школы использован следующий учебно-методический комплект:</w:t>
      </w:r>
    </w:p>
    <w:p w:rsidR="00CE474B" w:rsidRPr="005D1405" w:rsidRDefault="00CE474B" w:rsidP="00CE474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  <w:u w:val="single"/>
        </w:rPr>
        <w:t>Учебник:</w:t>
      </w:r>
      <w:r w:rsidRPr="005D1405">
        <w:rPr>
          <w:rFonts w:ascii="Times New Roman" w:hAnsi="Times New Roman"/>
          <w:sz w:val="24"/>
          <w:szCs w:val="24"/>
        </w:rPr>
        <w:t xml:space="preserve"> География России. Население и хозяйство. 9 класс: учебник для общеобразовательных учреждений / В.П. Дронов, В.Я. Ром. – М.: Дрофа, 2009. – 320с.</w:t>
      </w:r>
    </w:p>
    <w:p w:rsidR="00CE474B" w:rsidRPr="005D1405" w:rsidRDefault="00CE474B" w:rsidP="00CE474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405">
        <w:rPr>
          <w:rFonts w:ascii="Times New Roman" w:hAnsi="Times New Roman"/>
          <w:bCs/>
          <w:sz w:val="24"/>
          <w:szCs w:val="24"/>
          <w:u w:val="single"/>
        </w:rPr>
        <w:t>Атлас</w:t>
      </w:r>
      <w:r>
        <w:rPr>
          <w:rFonts w:ascii="Times New Roman" w:hAnsi="Times New Roman"/>
          <w:bCs/>
          <w:sz w:val="24"/>
          <w:szCs w:val="24"/>
          <w:u w:val="single"/>
        </w:rPr>
        <w:t>:</w:t>
      </w:r>
      <w:r w:rsidRPr="00971EBE">
        <w:rPr>
          <w:rFonts w:ascii="Times New Roman" w:hAnsi="Times New Roman"/>
          <w:bCs/>
          <w:sz w:val="24"/>
          <w:szCs w:val="24"/>
        </w:rPr>
        <w:t xml:space="preserve">География. </w:t>
      </w:r>
      <w:r>
        <w:rPr>
          <w:rFonts w:ascii="Times New Roman" w:hAnsi="Times New Roman"/>
          <w:bCs/>
          <w:sz w:val="24"/>
          <w:szCs w:val="24"/>
        </w:rPr>
        <w:t>9</w:t>
      </w:r>
      <w:r w:rsidRPr="00971EBE">
        <w:rPr>
          <w:rFonts w:ascii="Times New Roman" w:hAnsi="Times New Roman"/>
          <w:bCs/>
          <w:sz w:val="24"/>
          <w:szCs w:val="24"/>
        </w:rPr>
        <w:t xml:space="preserve"> класс: атлас. – </w:t>
      </w:r>
      <w:r>
        <w:rPr>
          <w:rFonts w:ascii="Times New Roman" w:hAnsi="Times New Roman"/>
          <w:bCs/>
          <w:sz w:val="24"/>
          <w:szCs w:val="24"/>
        </w:rPr>
        <w:t>6</w:t>
      </w:r>
      <w:r w:rsidRPr="00971EBE">
        <w:rPr>
          <w:rFonts w:ascii="Times New Roman" w:hAnsi="Times New Roman"/>
          <w:bCs/>
          <w:sz w:val="24"/>
          <w:szCs w:val="24"/>
        </w:rPr>
        <w:t xml:space="preserve">-е изд. </w:t>
      </w:r>
      <w:r>
        <w:rPr>
          <w:rFonts w:ascii="Times New Roman" w:hAnsi="Times New Roman"/>
          <w:bCs/>
          <w:sz w:val="24"/>
          <w:szCs w:val="24"/>
        </w:rPr>
        <w:t>испр</w:t>
      </w:r>
      <w:r w:rsidRPr="00971EBE">
        <w:rPr>
          <w:rFonts w:ascii="Times New Roman" w:hAnsi="Times New Roman"/>
          <w:bCs/>
          <w:sz w:val="24"/>
          <w:szCs w:val="24"/>
        </w:rPr>
        <w:t>. – М.: Д</w:t>
      </w:r>
      <w:r>
        <w:rPr>
          <w:rFonts w:ascii="Times New Roman" w:hAnsi="Times New Roman"/>
          <w:bCs/>
          <w:sz w:val="24"/>
          <w:szCs w:val="24"/>
        </w:rPr>
        <w:t>рофа; Издательство ДИК, 2013 – 48</w:t>
      </w:r>
      <w:r w:rsidRPr="00971EBE">
        <w:rPr>
          <w:rFonts w:ascii="Times New Roman" w:hAnsi="Times New Roman"/>
          <w:bCs/>
          <w:sz w:val="24"/>
          <w:szCs w:val="24"/>
        </w:rPr>
        <w:t>с.</w:t>
      </w:r>
    </w:p>
    <w:p w:rsidR="00CE474B" w:rsidRPr="005D1405" w:rsidRDefault="00CE474B" w:rsidP="00CE474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  <w:u w:val="single"/>
        </w:rPr>
        <w:t>Учебник:</w:t>
      </w:r>
      <w:r w:rsidRPr="005D1405">
        <w:rPr>
          <w:rFonts w:ascii="Times New Roman" w:hAnsi="Times New Roman"/>
          <w:sz w:val="24"/>
          <w:szCs w:val="24"/>
        </w:rPr>
        <w:t>География Санкт-Петербурга и Ленинградской области: Учебное пособие для 8-9 классов общеобразовательной школы / Под ред. С.В. Васильева, О.В. Гаврилова. – М.: Изд-во МГУ, 2008 – 88с.</w:t>
      </w:r>
    </w:p>
    <w:p w:rsidR="00CE474B" w:rsidRPr="005D1405" w:rsidRDefault="00CE474B" w:rsidP="00CE474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>информационно – техническая оснащенность учебного кабинета.</w:t>
      </w:r>
    </w:p>
    <w:p w:rsidR="00CE474B" w:rsidRPr="005D1405" w:rsidRDefault="00CE474B" w:rsidP="00CE47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1405">
        <w:rPr>
          <w:rFonts w:ascii="Times New Roman" w:hAnsi="Times New Roman"/>
          <w:sz w:val="24"/>
          <w:szCs w:val="24"/>
        </w:rPr>
        <w:t>Дополнительная литература для учителя:</w:t>
      </w:r>
    </w:p>
    <w:p w:rsidR="00CE474B" w:rsidRPr="005D1405" w:rsidRDefault="00CE474B" w:rsidP="00CE474B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В.Я. Ром, В.П. Дронов. Школьный практикум. География России. Население и хозяйство. 9  класс. – М.: «Дрофа», 2001.</w:t>
      </w:r>
    </w:p>
    <w:p w:rsidR="00CE474B" w:rsidRPr="005D1405" w:rsidRDefault="00CE474B" w:rsidP="00CE474B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Е. А. Жижина. Поурочные разработки по географии: Природа России. Население и хозяйство: 9 класс.- М.: «ВАКО», 2007</w:t>
      </w:r>
    </w:p>
    <w:p w:rsidR="00CE474B" w:rsidRPr="005D1405" w:rsidRDefault="00CE474B" w:rsidP="00CE474B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Методическое пособие по географии населения и хозяйства России. 9 класс. М.: Просвещение, 1997.</w:t>
      </w:r>
    </w:p>
    <w:p w:rsidR="00CE474B" w:rsidRPr="005D1405" w:rsidRDefault="00CE474B" w:rsidP="00CE474B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Д.П.Финаров, С.П.Семенов. География Санкт-Петербурга и Ленинградской области. Учебное пособие для 9-го класса средней школы. – СПб.: «Специальная литература», 1996. – 160 с.</w:t>
      </w:r>
    </w:p>
    <w:p w:rsidR="00CE474B" w:rsidRPr="005D1405" w:rsidRDefault="00CE474B" w:rsidP="00CE474B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Контрольно-измерительные материалы. География. 9 класс./Сост. Е.А. Жижина. – 2-е изд., перераб. – М.:ВАКО, 2013. – 112с.</w:t>
      </w:r>
    </w:p>
    <w:p w:rsidR="00CE474B" w:rsidRPr="005D1405" w:rsidRDefault="00CE474B" w:rsidP="00CE474B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В.И. Сиротин. Тесты для итогового контроля. 8-9 кл. / В. И. Сиротин. - М.: Дрофа, 2003.</w:t>
      </w:r>
    </w:p>
    <w:p w:rsidR="00CE474B" w:rsidRPr="005D1405" w:rsidRDefault="00CE474B" w:rsidP="00CE474B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05">
        <w:rPr>
          <w:rFonts w:ascii="Times New Roman" w:hAnsi="Times New Roman" w:cs="Times New Roman"/>
          <w:sz w:val="24"/>
          <w:szCs w:val="24"/>
        </w:rPr>
        <w:t>материалы на электронных носителях и  ИНТЕРНЕТ – ресурсы:</w:t>
      </w:r>
    </w:p>
    <w:p w:rsidR="00CE474B" w:rsidRPr="00DE5BFB" w:rsidRDefault="00CE474B" w:rsidP="00CE474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BFB">
        <w:rPr>
          <w:rFonts w:ascii="Times New Roman" w:hAnsi="Times New Roman"/>
          <w:sz w:val="24"/>
          <w:szCs w:val="24"/>
          <w:lang w:val="en-US"/>
        </w:rPr>
        <w:t>http</w:t>
      </w:r>
      <w:r w:rsidRPr="00DE5BFB">
        <w:rPr>
          <w:rFonts w:ascii="Times New Roman" w:hAnsi="Times New Roman"/>
          <w:sz w:val="24"/>
          <w:szCs w:val="24"/>
        </w:rPr>
        <w:t>: //</w:t>
      </w:r>
      <w:r w:rsidRPr="00DE5BFB">
        <w:rPr>
          <w:rFonts w:ascii="Times New Roman" w:hAnsi="Times New Roman"/>
          <w:sz w:val="24"/>
          <w:szCs w:val="24"/>
          <w:lang w:val="en-US"/>
        </w:rPr>
        <w:t>www</w:t>
      </w:r>
      <w:r w:rsidRPr="00DE5BFB">
        <w:rPr>
          <w:rFonts w:ascii="Times New Roman" w:hAnsi="Times New Roman"/>
          <w:sz w:val="24"/>
          <w:szCs w:val="24"/>
        </w:rPr>
        <w:t>.</w:t>
      </w:r>
      <w:r w:rsidRPr="00DE5BFB">
        <w:rPr>
          <w:rFonts w:ascii="Times New Roman" w:hAnsi="Times New Roman"/>
          <w:sz w:val="24"/>
          <w:szCs w:val="24"/>
          <w:lang w:val="en-US"/>
        </w:rPr>
        <w:t>gao</w:t>
      </w:r>
      <w:r w:rsidRPr="00DE5BFB">
        <w:rPr>
          <w:rFonts w:ascii="Times New Roman" w:hAnsi="Times New Roman"/>
          <w:sz w:val="24"/>
          <w:szCs w:val="24"/>
        </w:rPr>
        <w:t>.</w:t>
      </w:r>
      <w:r w:rsidRPr="00DE5BFB">
        <w:rPr>
          <w:rFonts w:ascii="Times New Roman" w:hAnsi="Times New Roman"/>
          <w:sz w:val="24"/>
          <w:szCs w:val="24"/>
          <w:lang w:val="en-US"/>
        </w:rPr>
        <w:t>spb</w:t>
      </w:r>
      <w:r w:rsidRPr="00DE5BFB">
        <w:rPr>
          <w:rFonts w:ascii="Times New Roman" w:hAnsi="Times New Roman"/>
          <w:sz w:val="24"/>
          <w:szCs w:val="24"/>
        </w:rPr>
        <w:t>.</w:t>
      </w:r>
      <w:r w:rsidRPr="00DE5BFB">
        <w:rPr>
          <w:rFonts w:ascii="Times New Roman" w:hAnsi="Times New Roman"/>
          <w:sz w:val="24"/>
          <w:szCs w:val="24"/>
          <w:lang w:val="en-US"/>
        </w:rPr>
        <w:t>ru</w:t>
      </w:r>
      <w:r w:rsidRPr="00DE5BFB">
        <w:rPr>
          <w:rFonts w:ascii="Times New Roman" w:hAnsi="Times New Roman"/>
          <w:sz w:val="24"/>
          <w:szCs w:val="24"/>
        </w:rPr>
        <w:t>/</w:t>
      </w:r>
      <w:r w:rsidRPr="00DE5BFB">
        <w:rPr>
          <w:rFonts w:ascii="Times New Roman" w:hAnsi="Times New Roman"/>
          <w:sz w:val="24"/>
          <w:szCs w:val="24"/>
          <w:lang w:val="en-US"/>
        </w:rPr>
        <w:t>Russian</w:t>
      </w:r>
    </w:p>
    <w:p w:rsidR="00CE474B" w:rsidRPr="00DE5BFB" w:rsidRDefault="00CE474B" w:rsidP="00CE474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BFB">
        <w:rPr>
          <w:rFonts w:ascii="Times New Roman" w:hAnsi="Times New Roman"/>
          <w:sz w:val="24"/>
          <w:szCs w:val="24"/>
        </w:rPr>
        <w:t>http://school-collection.edu.ru/</w:t>
      </w:r>
    </w:p>
    <w:p w:rsidR="00CE474B" w:rsidRDefault="00CE474B" w:rsidP="00CE474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BFB">
        <w:rPr>
          <w:rFonts w:ascii="Times New Roman" w:hAnsi="Times New Roman"/>
          <w:sz w:val="24"/>
          <w:szCs w:val="24"/>
          <w:lang w:val="en-US"/>
        </w:rPr>
        <w:t>http</w:t>
      </w:r>
      <w:r w:rsidRPr="00DE5BFB">
        <w:rPr>
          <w:rFonts w:ascii="Times New Roman" w:hAnsi="Times New Roman"/>
          <w:sz w:val="24"/>
          <w:szCs w:val="24"/>
        </w:rPr>
        <w:t>: //</w:t>
      </w:r>
      <w:r w:rsidRPr="00DE5BFB">
        <w:rPr>
          <w:rFonts w:ascii="Times New Roman" w:hAnsi="Times New Roman"/>
          <w:sz w:val="24"/>
          <w:szCs w:val="24"/>
          <w:lang w:val="en-US"/>
        </w:rPr>
        <w:t>www</w:t>
      </w:r>
      <w:r w:rsidRPr="00DE5BFB">
        <w:rPr>
          <w:rFonts w:ascii="Times New Roman" w:hAnsi="Times New Roman"/>
          <w:sz w:val="24"/>
          <w:szCs w:val="24"/>
        </w:rPr>
        <w:t>.</w:t>
      </w:r>
      <w:r w:rsidRPr="00DE5BFB">
        <w:rPr>
          <w:rFonts w:ascii="Times New Roman" w:hAnsi="Times New Roman"/>
          <w:sz w:val="24"/>
          <w:szCs w:val="24"/>
          <w:lang w:val="en-US"/>
        </w:rPr>
        <w:t>national</w:t>
      </w:r>
      <w:r w:rsidRPr="00DE5BFB">
        <w:rPr>
          <w:rFonts w:ascii="Times New Roman" w:hAnsi="Times New Roman"/>
          <w:sz w:val="24"/>
          <w:szCs w:val="24"/>
        </w:rPr>
        <w:t>-</w:t>
      </w:r>
      <w:r w:rsidRPr="00DE5BFB">
        <w:rPr>
          <w:rFonts w:ascii="Times New Roman" w:hAnsi="Times New Roman"/>
          <w:sz w:val="24"/>
          <w:szCs w:val="24"/>
          <w:lang w:val="en-US"/>
        </w:rPr>
        <w:t>geographic</w:t>
      </w:r>
      <w:r w:rsidRPr="00DE5BFB">
        <w:rPr>
          <w:rFonts w:ascii="Times New Roman" w:hAnsi="Times New Roman"/>
          <w:sz w:val="24"/>
          <w:szCs w:val="24"/>
        </w:rPr>
        <w:t>.</w:t>
      </w:r>
      <w:r w:rsidRPr="00DE5BFB">
        <w:rPr>
          <w:rFonts w:ascii="Times New Roman" w:hAnsi="Times New Roman"/>
          <w:sz w:val="24"/>
          <w:szCs w:val="24"/>
          <w:lang w:val="en-US"/>
        </w:rPr>
        <w:t>ru</w:t>
      </w:r>
    </w:p>
    <w:p w:rsidR="00CE474B" w:rsidRPr="005C7909" w:rsidRDefault="00CE474B" w:rsidP="00CE474B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E474B" w:rsidRDefault="00CE474B" w:rsidP="00316496">
      <w:pPr>
        <w:rPr>
          <w:rFonts w:ascii="Times New Roman" w:hAnsi="Times New Roman"/>
          <w:b/>
        </w:rPr>
        <w:sectPr w:rsidR="00CE474B" w:rsidSect="0060311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3E40" w:rsidRDefault="00103E40" w:rsidP="00103E40">
      <w:pPr>
        <w:jc w:val="both"/>
        <w:rPr>
          <w:rFonts w:ascii="Times New Roman" w:hAnsi="Times New Roman"/>
          <w:b/>
          <w:sz w:val="24"/>
          <w:szCs w:val="24"/>
        </w:rPr>
        <w:sectPr w:rsidR="00103E40" w:rsidSect="00316496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316496" w:rsidRPr="005C7909" w:rsidRDefault="00316496" w:rsidP="005C7909">
      <w:pPr>
        <w:pStyle w:val="a6"/>
        <w:spacing w:after="200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316496" w:rsidRPr="005C7909" w:rsidSect="00103E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DF5" w:rsidRDefault="002D5DF5" w:rsidP="0060311D">
      <w:pPr>
        <w:spacing w:after="0" w:line="240" w:lineRule="auto"/>
      </w:pPr>
      <w:r>
        <w:separator/>
      </w:r>
    </w:p>
  </w:endnote>
  <w:endnote w:type="continuationSeparator" w:id="1">
    <w:p w:rsidR="002D5DF5" w:rsidRDefault="002D5DF5" w:rsidP="006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2801"/>
      <w:docPartObj>
        <w:docPartGallery w:val="Page Numbers (Bottom of Page)"/>
        <w:docPartUnique/>
      </w:docPartObj>
    </w:sdtPr>
    <w:sdtContent>
      <w:p w:rsidR="00316496" w:rsidRDefault="004955E9">
        <w:pPr>
          <w:pStyle w:val="aa"/>
          <w:jc w:val="right"/>
        </w:pPr>
        <w:r>
          <w:fldChar w:fldCharType="begin"/>
        </w:r>
        <w:r w:rsidR="00316496">
          <w:instrText xml:space="preserve"> PAGE   \* MERGEFORMAT </w:instrText>
        </w:r>
        <w:r>
          <w:fldChar w:fldCharType="separate"/>
        </w:r>
        <w:r w:rsidR="006B593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16496" w:rsidRDefault="003164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DF5" w:rsidRDefault="002D5DF5" w:rsidP="0060311D">
      <w:pPr>
        <w:spacing w:after="0" w:line="240" w:lineRule="auto"/>
      </w:pPr>
      <w:r>
        <w:separator/>
      </w:r>
    </w:p>
  </w:footnote>
  <w:footnote w:type="continuationSeparator" w:id="1">
    <w:p w:rsidR="002D5DF5" w:rsidRDefault="002D5DF5" w:rsidP="00603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44F"/>
    <w:multiLevelType w:val="hybridMultilevel"/>
    <w:tmpl w:val="AC329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D037B"/>
    <w:multiLevelType w:val="hybridMultilevel"/>
    <w:tmpl w:val="4F749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74A64"/>
    <w:multiLevelType w:val="hybridMultilevel"/>
    <w:tmpl w:val="E19A549E"/>
    <w:lvl w:ilvl="0" w:tplc="D07CDED2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1E38E3"/>
    <w:multiLevelType w:val="hybridMultilevel"/>
    <w:tmpl w:val="9604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F3A72"/>
    <w:multiLevelType w:val="hybridMultilevel"/>
    <w:tmpl w:val="E71A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F43810"/>
    <w:multiLevelType w:val="hybridMultilevel"/>
    <w:tmpl w:val="F866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14B5A"/>
    <w:multiLevelType w:val="hybridMultilevel"/>
    <w:tmpl w:val="F7D2BFC0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8">
    <w:nsid w:val="34D46CB3"/>
    <w:multiLevelType w:val="hybridMultilevel"/>
    <w:tmpl w:val="CB30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64B2C"/>
    <w:multiLevelType w:val="hybridMultilevel"/>
    <w:tmpl w:val="3FC4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82A7D"/>
    <w:multiLevelType w:val="hybridMultilevel"/>
    <w:tmpl w:val="8AB4A4B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3B11ED9"/>
    <w:multiLevelType w:val="hybridMultilevel"/>
    <w:tmpl w:val="60DC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62558"/>
    <w:multiLevelType w:val="hybridMultilevel"/>
    <w:tmpl w:val="C3CE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75C93"/>
    <w:multiLevelType w:val="hybridMultilevel"/>
    <w:tmpl w:val="770C8EAE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5514A"/>
    <w:multiLevelType w:val="hybridMultilevel"/>
    <w:tmpl w:val="B05A194E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5">
    <w:nsid w:val="73960C1A"/>
    <w:multiLevelType w:val="hybridMultilevel"/>
    <w:tmpl w:val="60DC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2F9E"/>
    <w:multiLevelType w:val="hybridMultilevel"/>
    <w:tmpl w:val="DBA4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12"/>
  </w:num>
  <w:num w:numId="10">
    <w:abstractNumId w:val="15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7"/>
  </w:num>
  <w:num w:numId="16">
    <w:abstractNumId w:val="16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810"/>
    <w:rsid w:val="00052467"/>
    <w:rsid w:val="000557B1"/>
    <w:rsid w:val="000972EE"/>
    <w:rsid w:val="000D0A3C"/>
    <w:rsid w:val="00103E40"/>
    <w:rsid w:val="00121F5A"/>
    <w:rsid w:val="00124846"/>
    <w:rsid w:val="00172C88"/>
    <w:rsid w:val="00192F31"/>
    <w:rsid w:val="001C4DDB"/>
    <w:rsid w:val="001F4428"/>
    <w:rsid w:val="00210C7D"/>
    <w:rsid w:val="0021755A"/>
    <w:rsid w:val="002520ED"/>
    <w:rsid w:val="00261BB6"/>
    <w:rsid w:val="00261F55"/>
    <w:rsid w:val="002D5DF5"/>
    <w:rsid w:val="002F54A9"/>
    <w:rsid w:val="0031131D"/>
    <w:rsid w:val="00316496"/>
    <w:rsid w:val="0034216D"/>
    <w:rsid w:val="00375D93"/>
    <w:rsid w:val="003B64C7"/>
    <w:rsid w:val="003C0E14"/>
    <w:rsid w:val="003D2209"/>
    <w:rsid w:val="003E71CC"/>
    <w:rsid w:val="004352B2"/>
    <w:rsid w:val="00450CAF"/>
    <w:rsid w:val="00486F7D"/>
    <w:rsid w:val="004955E9"/>
    <w:rsid w:val="004D68D2"/>
    <w:rsid w:val="004E5878"/>
    <w:rsid w:val="005268E9"/>
    <w:rsid w:val="005B27EA"/>
    <w:rsid w:val="005C7909"/>
    <w:rsid w:val="005D1405"/>
    <w:rsid w:val="005D16A8"/>
    <w:rsid w:val="005D7138"/>
    <w:rsid w:val="005F05CA"/>
    <w:rsid w:val="0060218B"/>
    <w:rsid w:val="0060311D"/>
    <w:rsid w:val="006057D1"/>
    <w:rsid w:val="006409BE"/>
    <w:rsid w:val="006A4F5D"/>
    <w:rsid w:val="006B593D"/>
    <w:rsid w:val="006C5F19"/>
    <w:rsid w:val="006D7880"/>
    <w:rsid w:val="00702700"/>
    <w:rsid w:val="00706227"/>
    <w:rsid w:val="00744A34"/>
    <w:rsid w:val="0077634F"/>
    <w:rsid w:val="007818F9"/>
    <w:rsid w:val="00791973"/>
    <w:rsid w:val="007B2E7C"/>
    <w:rsid w:val="007B6DE2"/>
    <w:rsid w:val="007D0F0F"/>
    <w:rsid w:val="007D45F3"/>
    <w:rsid w:val="007D74F6"/>
    <w:rsid w:val="0082015C"/>
    <w:rsid w:val="00847315"/>
    <w:rsid w:val="00873794"/>
    <w:rsid w:val="00881810"/>
    <w:rsid w:val="0088435F"/>
    <w:rsid w:val="008B767B"/>
    <w:rsid w:val="008D61A1"/>
    <w:rsid w:val="008D6B3A"/>
    <w:rsid w:val="008F2475"/>
    <w:rsid w:val="00907F28"/>
    <w:rsid w:val="00913AE9"/>
    <w:rsid w:val="00937E03"/>
    <w:rsid w:val="00971EBE"/>
    <w:rsid w:val="00A27D2D"/>
    <w:rsid w:val="00A42062"/>
    <w:rsid w:val="00A56EB1"/>
    <w:rsid w:val="00AA7BDA"/>
    <w:rsid w:val="00AB07C4"/>
    <w:rsid w:val="00AB1DDA"/>
    <w:rsid w:val="00AB3289"/>
    <w:rsid w:val="00AB43FA"/>
    <w:rsid w:val="00AE4255"/>
    <w:rsid w:val="00B13EA6"/>
    <w:rsid w:val="00B4711B"/>
    <w:rsid w:val="00B86E3E"/>
    <w:rsid w:val="00B94CB5"/>
    <w:rsid w:val="00BA4196"/>
    <w:rsid w:val="00BB7190"/>
    <w:rsid w:val="00C06F93"/>
    <w:rsid w:val="00C270F8"/>
    <w:rsid w:val="00C525FF"/>
    <w:rsid w:val="00C732E6"/>
    <w:rsid w:val="00C81187"/>
    <w:rsid w:val="00CB3D08"/>
    <w:rsid w:val="00CC79AB"/>
    <w:rsid w:val="00CD0343"/>
    <w:rsid w:val="00CD162F"/>
    <w:rsid w:val="00CE052B"/>
    <w:rsid w:val="00CE3572"/>
    <w:rsid w:val="00CE474B"/>
    <w:rsid w:val="00D11DA4"/>
    <w:rsid w:val="00D15582"/>
    <w:rsid w:val="00D16A91"/>
    <w:rsid w:val="00D30D72"/>
    <w:rsid w:val="00D771AC"/>
    <w:rsid w:val="00DA74DE"/>
    <w:rsid w:val="00DE0E33"/>
    <w:rsid w:val="00DE14AA"/>
    <w:rsid w:val="00DE5BFB"/>
    <w:rsid w:val="00E01B5E"/>
    <w:rsid w:val="00E1679A"/>
    <w:rsid w:val="00E45CC9"/>
    <w:rsid w:val="00E512C7"/>
    <w:rsid w:val="00E53C35"/>
    <w:rsid w:val="00E8207F"/>
    <w:rsid w:val="00EC36F9"/>
    <w:rsid w:val="00EE0BE1"/>
    <w:rsid w:val="00F021C8"/>
    <w:rsid w:val="00F220AA"/>
    <w:rsid w:val="00F6227D"/>
    <w:rsid w:val="00F72492"/>
    <w:rsid w:val="00FA3232"/>
    <w:rsid w:val="00FD0900"/>
    <w:rsid w:val="00FE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1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818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881810"/>
    <w:rPr>
      <w:b/>
      <w:bCs/>
    </w:rPr>
  </w:style>
  <w:style w:type="paragraph" w:styleId="a6">
    <w:name w:val="No Spacing"/>
    <w:uiPriority w:val="1"/>
    <w:qFormat/>
    <w:rsid w:val="008818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D30D7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311D"/>
    <w:rPr>
      <w:rFonts w:ascii="Calibri" w:eastAsia="Calibri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6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11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24211-85A7-4896-8D85-E47994FF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9143</Words>
  <Characters>52117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ПК</cp:lastModifiedBy>
  <cp:revision>32</cp:revision>
  <cp:lastPrinted>2022-10-23T08:24:00Z</cp:lastPrinted>
  <dcterms:created xsi:type="dcterms:W3CDTF">2016-08-22T11:54:00Z</dcterms:created>
  <dcterms:modified xsi:type="dcterms:W3CDTF">2022-10-23T08:24:00Z</dcterms:modified>
</cp:coreProperties>
</file>