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1F" w:rsidRPr="00F4661F" w:rsidRDefault="00F4661F" w:rsidP="00F4661F">
      <w:pPr>
        <w:shd w:val="clear" w:color="auto" w:fill="FFFFFF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            </w:t>
      </w:r>
      <w:r w:rsidRPr="00F4661F">
        <w:rPr>
          <w:rFonts w:eastAsia="SimSun"/>
          <w:b/>
          <w:color w:val="000000"/>
          <w:lang w:eastAsia="zh-CN"/>
        </w:rPr>
        <w:t>Муниципальное казенное общеобразовательное учреждение</w:t>
      </w: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             </w:t>
      </w:r>
      <w:r w:rsidRPr="00F4661F">
        <w:rPr>
          <w:rFonts w:eastAsia="SimSun"/>
          <w:b/>
          <w:color w:val="000000"/>
          <w:lang w:eastAsia="zh-CN"/>
        </w:rPr>
        <w:t>«</w:t>
      </w:r>
      <w:proofErr w:type="spellStart"/>
      <w:r w:rsidRPr="00F4661F">
        <w:rPr>
          <w:rFonts w:eastAsia="SimSun"/>
          <w:b/>
          <w:color w:val="000000"/>
          <w:lang w:eastAsia="zh-CN"/>
        </w:rPr>
        <w:t>Цаган</w:t>
      </w:r>
      <w:proofErr w:type="spellEnd"/>
      <w:r w:rsidRPr="00F4661F">
        <w:rPr>
          <w:rFonts w:eastAsia="SimSun"/>
          <w:b/>
          <w:color w:val="000000"/>
          <w:lang w:eastAsia="zh-CN"/>
        </w:rPr>
        <w:t xml:space="preserve"> – </w:t>
      </w:r>
      <w:proofErr w:type="spellStart"/>
      <w:r w:rsidRPr="00F4661F">
        <w:rPr>
          <w:rFonts w:eastAsia="SimSun"/>
          <w:b/>
          <w:color w:val="000000"/>
          <w:lang w:eastAsia="zh-CN"/>
        </w:rPr>
        <w:t>Уснская</w:t>
      </w:r>
      <w:proofErr w:type="spellEnd"/>
      <w:r w:rsidRPr="00F4661F">
        <w:rPr>
          <w:rFonts w:eastAsia="SimSun"/>
          <w:b/>
          <w:color w:val="000000"/>
          <w:lang w:eastAsia="zh-CN"/>
        </w:rPr>
        <w:t xml:space="preserve"> средняя общеобразовательная школа»</w:t>
      </w: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385"/>
        <w:gridCol w:w="2994"/>
      </w:tblGrid>
      <w:tr w:rsidR="00F4661F" w:rsidRPr="00F4661F" w:rsidTr="00C560AC">
        <w:tc>
          <w:tcPr>
            <w:tcW w:w="3544" w:type="dxa"/>
          </w:tcPr>
          <w:p w:rsidR="00F4661F" w:rsidRPr="00F4661F" w:rsidRDefault="00F4661F" w:rsidP="00F4661F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F4661F" w:rsidRPr="00F4661F" w:rsidRDefault="00A60AA2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гуманитарного цикла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proofErr w:type="spellStart"/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>Мацакова</w:t>
            </w:r>
            <w:proofErr w:type="spellEnd"/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="007D36BD">
              <w:rPr>
                <w:rFonts w:eastAsia="SimSun"/>
                <w:color w:val="000000"/>
                <w:sz w:val="20"/>
                <w:szCs w:val="20"/>
                <w:lang w:eastAsia="zh-CN"/>
              </w:rPr>
              <w:t>С.М.</w:t>
            </w: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F4661F" w:rsidRPr="00F4661F" w:rsidRDefault="00C560AC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Прот</w:t>
            </w:r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окол №   </w:t>
            </w:r>
            <w:r w:rsidR="007D36BD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от </w:t>
            </w:r>
            <w:proofErr w:type="gramStart"/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«  </w:t>
            </w:r>
            <w:proofErr w:type="gramEnd"/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»  _______2022</w:t>
            </w:r>
            <w:r w:rsidR="00F4661F"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385" w:type="dxa"/>
          </w:tcPr>
          <w:p w:rsidR="00F4661F" w:rsidRPr="00F4661F" w:rsidRDefault="00F4661F" w:rsidP="00F4661F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   ______    </w:t>
            </w:r>
            <w:proofErr w:type="spellStart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Цетденова</w:t>
            </w:r>
            <w:proofErr w:type="spellEnd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С.В.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  <w:p w:rsidR="00F4661F" w:rsidRPr="00F4661F" w:rsidRDefault="00A60AA2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«   </w:t>
            </w:r>
            <w:r w:rsidR="007D36BD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»  ______________ 2022</w:t>
            </w:r>
            <w:r w:rsidR="00F4661F"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2994" w:type="dxa"/>
          </w:tcPr>
          <w:p w:rsidR="00F4661F" w:rsidRPr="00F4661F" w:rsidRDefault="00F4661F" w:rsidP="00F4661F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________  </w:t>
            </w:r>
            <w:proofErr w:type="spellStart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Гучинова</w:t>
            </w:r>
            <w:proofErr w:type="spellEnd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М.Г. 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F4661F" w:rsidRPr="00F4661F" w:rsidRDefault="00F4661F" w:rsidP="00F4661F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от  «</w:t>
            </w:r>
            <w:proofErr w:type="gramEnd"/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D36BD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C560AC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4661F">
              <w:rPr>
                <w:rFonts w:eastAsia="SimSun"/>
                <w:color w:val="000000"/>
                <w:sz w:val="20"/>
                <w:szCs w:val="20"/>
                <w:lang w:eastAsia="zh-CN"/>
              </w:rPr>
              <w:t>» ____________ 2</w:t>
            </w:r>
            <w:r w:rsidR="00A60AA2">
              <w:rPr>
                <w:rFonts w:eastAsia="SimSun"/>
                <w:color w:val="000000"/>
                <w:sz w:val="20"/>
                <w:szCs w:val="20"/>
                <w:lang w:eastAsia="zh-CN"/>
              </w:rPr>
              <w:t>022</w:t>
            </w:r>
            <w:r w:rsidR="00C560AC">
              <w:rPr>
                <w:rFonts w:eastAsia="SimSun"/>
                <w:color w:val="000000"/>
                <w:sz w:val="20"/>
                <w:szCs w:val="20"/>
                <w:lang w:eastAsia="zh-CN"/>
              </w:rPr>
              <w:t>г.</w:t>
            </w:r>
          </w:p>
        </w:tc>
      </w:tr>
    </w:tbl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   </w:t>
      </w:r>
      <w:r w:rsidRPr="00F4661F">
        <w:rPr>
          <w:rFonts w:eastAsia="SimSun"/>
          <w:b/>
          <w:bCs/>
          <w:color w:val="000000"/>
          <w:lang w:eastAsia="zh-CN"/>
        </w:rPr>
        <w:t xml:space="preserve">РАБОЧАЯ  ПРОГРАММА </w:t>
      </w: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    </w:t>
      </w:r>
      <w:r w:rsidRPr="00F4661F">
        <w:rPr>
          <w:rFonts w:eastAsia="SimSun"/>
          <w:b/>
          <w:bCs/>
          <w:color w:val="000000"/>
          <w:lang w:eastAsia="zh-CN"/>
        </w:rPr>
        <w:t>учебного курса «Информатика»</w:t>
      </w: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b/>
          <w:bCs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b/>
          <w:bCs/>
          <w:color w:val="000000"/>
          <w:lang w:eastAsia="zh-CN"/>
        </w:rPr>
      </w:pPr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F4661F" w:rsidRPr="00F4661F">
        <w:rPr>
          <w:rFonts w:eastAsia="SimSun"/>
          <w:b/>
          <w:bCs/>
          <w:color w:val="000000"/>
          <w:lang w:eastAsia="zh-CN"/>
        </w:rPr>
        <w:t>Класс: 9</w:t>
      </w:r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F4661F" w:rsidRPr="00F4661F">
        <w:rPr>
          <w:rFonts w:eastAsia="SimSun"/>
          <w:b/>
          <w:bCs/>
          <w:color w:val="000000"/>
          <w:lang w:eastAsia="zh-CN"/>
        </w:rPr>
        <w:t>Уровень образования: основное общее образование</w:t>
      </w:r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A60AA2">
        <w:rPr>
          <w:rFonts w:eastAsia="SimSun"/>
          <w:b/>
          <w:bCs/>
          <w:color w:val="000000"/>
          <w:lang w:eastAsia="zh-CN"/>
        </w:rPr>
        <w:t>Срок реализации программы: 2022 – 2023</w:t>
      </w:r>
      <w:r w:rsidR="00F4661F" w:rsidRPr="00F4661F">
        <w:rPr>
          <w:rFonts w:eastAsia="SimSun"/>
          <w:b/>
          <w:bCs/>
          <w:color w:val="000000"/>
          <w:lang w:eastAsia="zh-CN"/>
        </w:rPr>
        <w:t xml:space="preserve"> </w:t>
      </w:r>
      <w:proofErr w:type="spellStart"/>
      <w:r w:rsidR="00F4661F" w:rsidRPr="00F4661F">
        <w:rPr>
          <w:rFonts w:eastAsia="SimSun"/>
          <w:b/>
          <w:bCs/>
          <w:color w:val="000000"/>
          <w:lang w:eastAsia="zh-CN"/>
        </w:rPr>
        <w:t>уч.год</w:t>
      </w:r>
      <w:proofErr w:type="spellEnd"/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F4661F" w:rsidRPr="00F4661F">
        <w:rPr>
          <w:rFonts w:eastAsia="SimSun"/>
          <w:b/>
          <w:bCs/>
          <w:color w:val="000000"/>
          <w:lang w:eastAsia="zh-CN"/>
        </w:rPr>
        <w:t xml:space="preserve">Количество часов по учебному плану: </w:t>
      </w:r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F4661F" w:rsidRPr="00F4661F">
        <w:rPr>
          <w:rFonts w:eastAsia="SimSun"/>
          <w:b/>
          <w:bCs/>
          <w:color w:val="000000"/>
          <w:lang w:eastAsia="zh-CN"/>
        </w:rPr>
        <w:t xml:space="preserve">всего – 34 ч. в год, в неделю – 1 ч. </w:t>
      </w:r>
    </w:p>
    <w:p w:rsidR="00F4661F" w:rsidRPr="00F4661F" w:rsidRDefault="00A672DE" w:rsidP="00F4661F">
      <w:pPr>
        <w:shd w:val="clear" w:color="auto" w:fill="FFFFFF"/>
        <w:spacing w:line="360" w:lineRule="auto"/>
        <w:rPr>
          <w:rFonts w:eastAsia="SimSun"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            </w:t>
      </w:r>
      <w:r w:rsidR="00F4661F" w:rsidRPr="00F4661F">
        <w:rPr>
          <w:rFonts w:eastAsia="SimSun"/>
          <w:b/>
          <w:bCs/>
          <w:color w:val="000000"/>
          <w:lang w:eastAsia="zh-CN"/>
        </w:rPr>
        <w:t xml:space="preserve">Ф.И.О. учителя: </w:t>
      </w:r>
      <w:proofErr w:type="spellStart"/>
      <w:r w:rsidR="00C560AC">
        <w:rPr>
          <w:rFonts w:eastAsia="SimSun"/>
          <w:b/>
          <w:bCs/>
          <w:color w:val="000000"/>
          <w:lang w:eastAsia="zh-CN"/>
        </w:rPr>
        <w:t>Мацакова</w:t>
      </w:r>
      <w:proofErr w:type="spellEnd"/>
      <w:r w:rsidR="00C560AC">
        <w:rPr>
          <w:rFonts w:eastAsia="SimSun"/>
          <w:b/>
          <w:bCs/>
          <w:color w:val="000000"/>
          <w:lang w:eastAsia="zh-CN"/>
        </w:rPr>
        <w:t xml:space="preserve"> </w:t>
      </w:r>
      <w:r w:rsidR="00F4661F" w:rsidRPr="00F4661F">
        <w:rPr>
          <w:rFonts w:eastAsia="SimSun"/>
          <w:b/>
          <w:bCs/>
          <w:color w:val="000000"/>
          <w:lang w:eastAsia="zh-CN"/>
        </w:rPr>
        <w:t xml:space="preserve">Саглара </w:t>
      </w:r>
      <w:proofErr w:type="spellStart"/>
      <w:r w:rsidR="00F4661F" w:rsidRPr="00F4661F">
        <w:rPr>
          <w:rFonts w:eastAsia="SimSun"/>
          <w:b/>
          <w:bCs/>
          <w:color w:val="000000"/>
          <w:lang w:eastAsia="zh-CN"/>
        </w:rPr>
        <w:t>Мергеновна</w:t>
      </w:r>
      <w:proofErr w:type="spellEnd"/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center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righ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jc w:val="righ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F4661F" w:rsidRPr="00F4661F" w:rsidRDefault="00F4661F" w:rsidP="00F4661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A740FF" w:rsidRDefault="00A740FF" w:rsidP="00A740F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A740FF" w:rsidRDefault="00A740FF" w:rsidP="00A740FF">
      <w:pPr>
        <w:shd w:val="clear" w:color="auto" w:fill="FFFFFF"/>
        <w:spacing w:line="294" w:lineRule="atLeast"/>
        <w:rPr>
          <w:rFonts w:eastAsia="SimSun"/>
          <w:color w:val="000000"/>
          <w:lang w:eastAsia="zh-CN"/>
        </w:rPr>
      </w:pPr>
    </w:p>
    <w:p w:rsidR="00A740FF" w:rsidRDefault="00A740FF" w:rsidP="00A740FF">
      <w:pPr>
        <w:shd w:val="clear" w:color="auto" w:fill="FFFFFF"/>
        <w:spacing w:line="294" w:lineRule="atLeast"/>
        <w:jc w:val="center"/>
        <w:rPr>
          <w:rFonts w:eastAsia="SimSun"/>
          <w:color w:val="000000"/>
          <w:lang w:eastAsia="zh-CN"/>
        </w:rPr>
      </w:pPr>
    </w:p>
    <w:p w:rsidR="00F4661F" w:rsidRPr="00A740FF" w:rsidRDefault="00A60AA2" w:rsidP="00A740FF">
      <w:pPr>
        <w:shd w:val="clear" w:color="auto" w:fill="FFFFFF"/>
        <w:spacing w:line="294" w:lineRule="atLeast"/>
        <w:jc w:val="center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п. </w:t>
      </w:r>
      <w:proofErr w:type="spellStart"/>
      <w:r>
        <w:rPr>
          <w:rFonts w:eastAsia="SimSun"/>
          <w:color w:val="000000"/>
          <w:lang w:eastAsia="zh-CN"/>
        </w:rPr>
        <w:t>Цаган</w:t>
      </w:r>
      <w:proofErr w:type="spellEnd"/>
      <w:r>
        <w:rPr>
          <w:rFonts w:eastAsia="SimSun"/>
          <w:color w:val="000000"/>
          <w:lang w:eastAsia="zh-CN"/>
        </w:rPr>
        <w:t xml:space="preserve"> – </w:t>
      </w:r>
      <w:proofErr w:type="spellStart"/>
      <w:r>
        <w:rPr>
          <w:rFonts w:eastAsia="SimSun"/>
          <w:color w:val="000000"/>
          <w:lang w:eastAsia="zh-CN"/>
        </w:rPr>
        <w:t>Усн</w:t>
      </w:r>
      <w:proofErr w:type="spellEnd"/>
      <w:r>
        <w:rPr>
          <w:rFonts w:eastAsia="SimSun"/>
          <w:color w:val="000000"/>
          <w:lang w:eastAsia="zh-CN"/>
        </w:rPr>
        <w:t>, 2022</w:t>
      </w:r>
      <w:r w:rsidR="00F4661F" w:rsidRPr="00F4661F">
        <w:rPr>
          <w:rFonts w:eastAsia="SimSun"/>
          <w:color w:val="000000"/>
          <w:lang w:eastAsia="zh-CN"/>
        </w:rPr>
        <w:t>г</w:t>
      </w:r>
    </w:p>
    <w:p w:rsidR="00C560AC" w:rsidRDefault="00A672DE" w:rsidP="00A672DE">
      <w:pPr>
        <w:jc w:val="center"/>
        <w:rPr>
          <w:b/>
        </w:rPr>
      </w:pPr>
      <w:r>
        <w:rPr>
          <w:b/>
        </w:rPr>
        <w:t xml:space="preserve">        </w:t>
      </w:r>
    </w:p>
    <w:p w:rsidR="00A60AA2" w:rsidRDefault="00A60AA2" w:rsidP="00A672DE">
      <w:pPr>
        <w:jc w:val="center"/>
        <w:rPr>
          <w:b/>
        </w:rPr>
      </w:pPr>
    </w:p>
    <w:p w:rsidR="00FB42A5" w:rsidRPr="003E5E4B" w:rsidRDefault="00FB42A5" w:rsidP="00A672DE">
      <w:pPr>
        <w:jc w:val="center"/>
        <w:rPr>
          <w:b/>
        </w:rPr>
      </w:pPr>
      <w:r w:rsidRPr="003E5E4B">
        <w:rPr>
          <w:b/>
        </w:rPr>
        <w:lastRenderedPageBreak/>
        <w:t>Пояснительная записка</w:t>
      </w:r>
    </w:p>
    <w:p w:rsidR="00FB42A5" w:rsidRPr="003E5E4B" w:rsidRDefault="00FB42A5" w:rsidP="00FB42A5">
      <w:pPr>
        <w:jc w:val="both"/>
        <w:rPr>
          <w:b/>
        </w:rPr>
      </w:pPr>
    </w:p>
    <w:p w:rsidR="00E2022C" w:rsidRDefault="00E2022C" w:rsidP="00E2022C">
      <w:pPr>
        <w:pStyle w:val="Default"/>
        <w:jc w:val="both"/>
      </w:pPr>
      <w:r>
        <w:t xml:space="preserve">  Р</w:t>
      </w:r>
      <w:r w:rsidR="00FB42A5" w:rsidRPr="003E5E4B">
        <w:t xml:space="preserve">абочая программа базового курса «Информатика и ИКТ» для 9 класса II ступени обучения средней общеобразовательной школы составлена на основе </w:t>
      </w:r>
    </w:p>
    <w:p w:rsidR="00E2022C" w:rsidRDefault="00E2022C" w:rsidP="00E2022C">
      <w:pPr>
        <w:pStyle w:val="Default"/>
        <w:jc w:val="both"/>
      </w:pPr>
      <w:r>
        <w:t xml:space="preserve">- </w:t>
      </w:r>
      <w:r w:rsidR="00FB42A5" w:rsidRPr="003E5E4B">
        <w:t xml:space="preserve"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примерной программы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="00FB42A5" w:rsidRPr="003E5E4B">
        <w:t>МОиН</w:t>
      </w:r>
      <w:proofErr w:type="spellEnd"/>
      <w:r>
        <w:t xml:space="preserve"> РФ от 07.07.2005г. № 03-1263)</w:t>
      </w:r>
    </w:p>
    <w:p w:rsidR="00E2022C" w:rsidRDefault="00E2022C" w:rsidP="00E2022C">
      <w:pPr>
        <w:pStyle w:val="Default"/>
        <w:jc w:val="both"/>
      </w:pPr>
      <w:r>
        <w:t xml:space="preserve">- </w:t>
      </w:r>
      <w:r w:rsidR="00FB42A5" w:rsidRPr="003E5E4B">
        <w:t>«Временных требований к минимуму содержания основного общего образования» (прик</w:t>
      </w:r>
      <w:r>
        <w:t xml:space="preserve">аз МО РФ от 19.05.98. № 1236) </w:t>
      </w:r>
    </w:p>
    <w:p w:rsidR="00A672DE" w:rsidRDefault="00E2022C" w:rsidP="00A672DE">
      <w:pPr>
        <w:suppressAutoHyphens/>
        <w:spacing w:line="360" w:lineRule="auto"/>
        <w:jc w:val="both"/>
        <w:rPr>
          <w:lang w:eastAsia="ar-SA"/>
        </w:rPr>
      </w:pPr>
      <w:r w:rsidRPr="00A672DE">
        <w:t xml:space="preserve">- </w:t>
      </w:r>
      <w:r w:rsidR="00A672DE" w:rsidRPr="00A672DE">
        <w:rPr>
          <w:lang w:eastAsia="ar-SA"/>
        </w:rPr>
        <w:t xml:space="preserve">Н.Д. </w:t>
      </w:r>
      <w:proofErr w:type="spellStart"/>
      <w:r w:rsidR="00A672DE" w:rsidRPr="00A672DE">
        <w:rPr>
          <w:lang w:eastAsia="ar-SA"/>
        </w:rPr>
        <w:t>Угринович</w:t>
      </w:r>
      <w:proofErr w:type="spellEnd"/>
      <w:r w:rsidR="00A672DE" w:rsidRPr="00A672DE">
        <w:rPr>
          <w:lang w:eastAsia="ar-SA"/>
        </w:rPr>
        <w:t xml:space="preserve">. Информатика. Программа для основной </w:t>
      </w:r>
      <w:r w:rsidR="007D36BD" w:rsidRPr="00A672DE">
        <w:rPr>
          <w:lang w:eastAsia="ar-SA"/>
        </w:rPr>
        <w:t>школы:</w:t>
      </w:r>
      <w:r w:rsidR="00A672DE" w:rsidRPr="00A672DE">
        <w:rPr>
          <w:lang w:eastAsia="ar-SA"/>
        </w:rPr>
        <w:t xml:space="preserve"> 7-9 </w:t>
      </w:r>
      <w:r w:rsidR="007D36BD" w:rsidRPr="00A672DE">
        <w:rPr>
          <w:lang w:eastAsia="ar-SA"/>
        </w:rPr>
        <w:t>классы.</w:t>
      </w:r>
      <w:r w:rsidR="00A672DE" w:rsidRPr="00A672DE">
        <w:rPr>
          <w:lang w:eastAsia="ar-SA"/>
        </w:rPr>
        <w:t xml:space="preserve"> – М., БИНОМ. Лаборатория знаний, 2012. -53 с.</w:t>
      </w:r>
    </w:p>
    <w:p w:rsidR="00E2022C" w:rsidRPr="00A672DE" w:rsidRDefault="00E2022C" w:rsidP="00A672DE">
      <w:pPr>
        <w:suppressAutoHyphens/>
        <w:spacing w:line="360" w:lineRule="auto"/>
        <w:jc w:val="both"/>
        <w:rPr>
          <w:lang w:eastAsia="ar-SA"/>
        </w:rPr>
      </w:pPr>
      <w:r>
        <w:rPr>
          <w:rFonts w:eastAsia="Calibri"/>
          <w:lang w:eastAsia="ar-SA"/>
        </w:rPr>
        <w:t>- у</w:t>
      </w:r>
      <w:r w:rsidRPr="00E2022C">
        <w:rPr>
          <w:rFonts w:eastAsia="Calibri"/>
          <w:lang w:eastAsia="ar-SA"/>
        </w:rPr>
        <w:t>чебного  плана МКОУ «</w:t>
      </w:r>
      <w:proofErr w:type="spellStart"/>
      <w:r w:rsidRPr="00E2022C">
        <w:rPr>
          <w:rFonts w:eastAsia="Calibri"/>
          <w:lang w:eastAsia="ar-SA"/>
        </w:rPr>
        <w:t>Цаган</w:t>
      </w:r>
      <w:proofErr w:type="spellEnd"/>
      <w:r w:rsidRPr="00E2022C">
        <w:rPr>
          <w:rFonts w:eastAsia="Calibri"/>
          <w:lang w:eastAsia="ar-SA"/>
        </w:rPr>
        <w:t xml:space="preserve"> – </w:t>
      </w:r>
      <w:proofErr w:type="spellStart"/>
      <w:r w:rsidRPr="00E2022C">
        <w:rPr>
          <w:rFonts w:eastAsia="Calibri"/>
          <w:lang w:eastAsia="ar-SA"/>
        </w:rPr>
        <w:t>Уснская</w:t>
      </w:r>
      <w:proofErr w:type="spellEnd"/>
      <w:r w:rsidRPr="00E2022C">
        <w:rPr>
          <w:rFonts w:eastAsia="Calibri"/>
          <w:lang w:eastAsia="ar-SA"/>
        </w:rPr>
        <w:t xml:space="preserve"> СОШ»; </w:t>
      </w:r>
    </w:p>
    <w:p w:rsidR="00E2022C" w:rsidRPr="00E2022C" w:rsidRDefault="00E2022C" w:rsidP="00E2022C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о</w:t>
      </w:r>
      <w:r w:rsidRPr="00E2022C">
        <w:rPr>
          <w:rFonts w:eastAsia="Calibri"/>
          <w:lang w:eastAsia="ar-SA"/>
        </w:rPr>
        <w:t>сновной образовательной программы  основного общего образования МКОУ «</w:t>
      </w:r>
      <w:proofErr w:type="spellStart"/>
      <w:r w:rsidRPr="00E2022C">
        <w:rPr>
          <w:rFonts w:eastAsia="Calibri"/>
          <w:lang w:eastAsia="ar-SA"/>
        </w:rPr>
        <w:t>Цаган</w:t>
      </w:r>
      <w:proofErr w:type="spellEnd"/>
      <w:r w:rsidRPr="00E2022C">
        <w:rPr>
          <w:rFonts w:eastAsia="Calibri"/>
          <w:lang w:eastAsia="ar-SA"/>
        </w:rPr>
        <w:t xml:space="preserve"> – </w:t>
      </w:r>
      <w:proofErr w:type="spellStart"/>
      <w:r w:rsidRPr="00E2022C">
        <w:rPr>
          <w:rFonts w:eastAsia="Calibri"/>
          <w:lang w:eastAsia="ar-SA"/>
        </w:rPr>
        <w:t>Уснская</w:t>
      </w:r>
      <w:proofErr w:type="spellEnd"/>
      <w:r w:rsidRPr="00E2022C">
        <w:rPr>
          <w:rFonts w:eastAsia="Calibri"/>
          <w:lang w:eastAsia="ar-SA"/>
        </w:rPr>
        <w:t xml:space="preserve"> СОШ.</w:t>
      </w:r>
    </w:p>
    <w:p w:rsidR="00E2022C" w:rsidRPr="003E5E4B" w:rsidRDefault="00E2022C" w:rsidP="00E2022C">
      <w:pPr>
        <w:pStyle w:val="Default"/>
        <w:jc w:val="both"/>
      </w:pPr>
    </w:p>
    <w:p w:rsidR="003E5E4B" w:rsidRDefault="00FB42A5" w:rsidP="00C560AC">
      <w:pPr>
        <w:spacing w:before="120"/>
        <w:jc w:val="center"/>
        <w:rPr>
          <w:b/>
        </w:rPr>
      </w:pPr>
      <w:r w:rsidRPr="003E5E4B">
        <w:rPr>
          <w:b/>
        </w:rPr>
        <w:t>Общая характеристика учебного предмета</w:t>
      </w:r>
    </w:p>
    <w:p w:rsidR="00C560AC" w:rsidRPr="003E5E4B" w:rsidRDefault="00C560AC" w:rsidP="00C560AC">
      <w:pPr>
        <w:spacing w:before="120"/>
        <w:jc w:val="center"/>
        <w:rPr>
          <w:b/>
        </w:rPr>
      </w:pPr>
    </w:p>
    <w:p w:rsidR="00FB42A5" w:rsidRPr="003E5E4B" w:rsidRDefault="00A672DE" w:rsidP="00FB42A5">
      <w:pPr>
        <w:ind w:firstLine="567"/>
        <w:jc w:val="both"/>
      </w:pPr>
      <w:r>
        <w:t xml:space="preserve">  </w:t>
      </w:r>
      <w:r w:rsidR="00FB42A5" w:rsidRPr="003E5E4B">
        <w:t xml:space="preserve">Информатика – это естественнонаучная дисциплина о закономерности протекания </w:t>
      </w:r>
      <w:r>
        <w:t xml:space="preserve">    </w:t>
      </w:r>
      <w:r w:rsidR="00FB42A5" w:rsidRPr="003E5E4B">
        <w:t>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FB42A5" w:rsidRPr="003E5E4B" w:rsidRDefault="00FB42A5" w:rsidP="00FB42A5">
      <w:pPr>
        <w:ind w:firstLine="567"/>
        <w:jc w:val="both"/>
      </w:pPr>
      <w:r w:rsidRPr="003E5E4B"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FB42A5" w:rsidRPr="003E5E4B" w:rsidRDefault="00FB42A5" w:rsidP="00FB42A5">
      <w:pPr>
        <w:ind w:firstLine="567"/>
        <w:jc w:val="both"/>
      </w:pPr>
      <w:r w:rsidRPr="003E5E4B">
        <w:t>Многие предметные знания и способы деятельности (включая использование средств ИКТ</w:t>
      </w:r>
      <w:r w:rsidR="007D36BD" w:rsidRPr="003E5E4B">
        <w:t>), освоенные</w:t>
      </w:r>
      <w:r w:rsidRPr="003E5E4B">
        <w:t xml:space="preserve">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</w:t>
      </w:r>
      <w:r w:rsidR="007D36BD" w:rsidRPr="003E5E4B">
        <w:t>так и</w:t>
      </w:r>
      <w:r w:rsidRPr="003E5E4B">
        <w:t xml:space="preserve"> в реальных жизненных </w:t>
      </w:r>
      <w:r w:rsidR="007D36BD" w:rsidRPr="003E5E4B">
        <w:t>ситуациях, становятся</w:t>
      </w:r>
      <w:r w:rsidRPr="003E5E4B">
        <w:t xml:space="preserve"> значимыми для формирования качеств личности, т. е. ориентированы на </w:t>
      </w:r>
      <w:r w:rsidR="007D36BD" w:rsidRPr="003E5E4B">
        <w:t xml:space="preserve">формирование </w:t>
      </w:r>
      <w:proofErr w:type="spellStart"/>
      <w:r w:rsidR="007D36BD" w:rsidRPr="003E5E4B">
        <w:t>метапредметных</w:t>
      </w:r>
      <w:proofErr w:type="spellEnd"/>
      <w:r w:rsidRPr="003E5E4B"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FB42A5" w:rsidRPr="003E5E4B" w:rsidRDefault="00FB42A5" w:rsidP="00FB42A5">
      <w:pPr>
        <w:ind w:firstLine="567"/>
        <w:jc w:val="both"/>
      </w:pPr>
      <w:r w:rsidRPr="003E5E4B"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3E5E4B">
        <w:t>деятельностную</w:t>
      </w:r>
      <w:proofErr w:type="spellEnd"/>
      <w:r w:rsidRPr="003E5E4B">
        <w:t xml:space="preserve"> жизненную позицию. </w:t>
      </w:r>
    </w:p>
    <w:p w:rsidR="00FB42A5" w:rsidRPr="003E5E4B" w:rsidRDefault="00FB42A5" w:rsidP="00FB42A5">
      <w:pPr>
        <w:ind w:firstLine="567"/>
        <w:jc w:val="both"/>
      </w:pPr>
      <w:r w:rsidRPr="003E5E4B"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FB42A5" w:rsidRPr="003E5E4B" w:rsidRDefault="00FB42A5" w:rsidP="00FB42A5">
      <w:pPr>
        <w:ind w:firstLine="567"/>
        <w:jc w:val="both"/>
      </w:pPr>
      <w:r w:rsidRPr="003E5E4B">
        <w:lastRenderedPageBreak/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FB42A5" w:rsidRPr="003E5E4B" w:rsidRDefault="00FB42A5" w:rsidP="00FB42A5">
      <w:pPr>
        <w:pStyle w:val="Default"/>
        <w:ind w:firstLine="708"/>
        <w:rPr>
          <w:b/>
        </w:rPr>
      </w:pPr>
    </w:p>
    <w:p w:rsidR="00FB42A5" w:rsidRPr="003E5E4B" w:rsidRDefault="00FB42A5" w:rsidP="003E5E4B">
      <w:pPr>
        <w:pStyle w:val="Default"/>
        <w:rPr>
          <w:b/>
        </w:rPr>
      </w:pPr>
      <w:r w:rsidRPr="003E5E4B">
        <w:rPr>
          <w:b/>
        </w:rPr>
        <w:t xml:space="preserve">Цели и задачи курса </w:t>
      </w:r>
    </w:p>
    <w:p w:rsidR="003E5E4B" w:rsidRPr="003E5E4B" w:rsidRDefault="003E5E4B" w:rsidP="00FB42A5">
      <w:pPr>
        <w:pStyle w:val="Default"/>
        <w:ind w:firstLine="708"/>
        <w:rPr>
          <w:b/>
        </w:rPr>
      </w:pPr>
    </w:p>
    <w:p w:rsidR="00FB42A5" w:rsidRPr="003E5E4B" w:rsidRDefault="003E5E4B" w:rsidP="003E5E4B">
      <w:pPr>
        <w:pStyle w:val="Default"/>
        <w:jc w:val="both"/>
      </w:pPr>
      <w:r w:rsidRPr="003E5E4B">
        <w:t xml:space="preserve">- </w:t>
      </w:r>
      <w:r w:rsidR="00FB42A5" w:rsidRPr="003E5E4B"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FB42A5" w:rsidRPr="003E5E4B" w:rsidRDefault="003E5E4B" w:rsidP="003E5E4B">
      <w:pPr>
        <w:pStyle w:val="Default"/>
        <w:jc w:val="both"/>
        <w:rPr>
          <w:color w:val="auto"/>
        </w:rPr>
      </w:pPr>
      <w:r w:rsidRPr="003E5E4B">
        <w:t xml:space="preserve">- </w:t>
      </w:r>
      <w:r w:rsidR="00FB42A5" w:rsidRPr="003E5E4B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FB42A5" w:rsidRPr="003E5E4B" w:rsidRDefault="003E5E4B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:rsidR="00FB42A5" w:rsidRPr="003E5E4B" w:rsidRDefault="003E5E4B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совершенствование </w:t>
      </w:r>
      <w:proofErr w:type="spellStart"/>
      <w:r w:rsidR="00FB42A5" w:rsidRPr="003E5E4B">
        <w:rPr>
          <w:color w:val="auto"/>
        </w:rPr>
        <w:t>общеучебных</w:t>
      </w:r>
      <w:proofErr w:type="spellEnd"/>
      <w:r w:rsidR="00FB42A5" w:rsidRPr="003E5E4B">
        <w:rPr>
          <w:color w:val="auto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FB42A5" w:rsidRPr="003E5E4B" w:rsidRDefault="003E5E4B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FB42A5" w:rsidRPr="003E5E4B" w:rsidRDefault="00FB42A5" w:rsidP="00FB42A5">
      <w:pPr>
        <w:pStyle w:val="Default"/>
        <w:rPr>
          <w:color w:val="auto"/>
        </w:rPr>
      </w:pPr>
    </w:p>
    <w:p w:rsidR="00FB42A5" w:rsidRPr="003E5E4B" w:rsidRDefault="00FB42A5" w:rsidP="00FB42A5">
      <w:pPr>
        <w:pStyle w:val="Default"/>
        <w:rPr>
          <w:color w:val="auto"/>
        </w:rPr>
      </w:pPr>
      <w:r w:rsidRPr="003E5E4B">
        <w:rPr>
          <w:b/>
          <w:bCs/>
          <w:color w:val="auto"/>
        </w:rPr>
        <w:t xml:space="preserve">Задачи: </w:t>
      </w:r>
    </w:p>
    <w:p w:rsidR="00FB42A5" w:rsidRPr="003E5E4B" w:rsidRDefault="003E5E4B" w:rsidP="003E5E4B">
      <w:pPr>
        <w:pStyle w:val="Default"/>
        <w:spacing w:after="77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FB42A5" w:rsidRPr="003E5E4B" w:rsidRDefault="003E5E4B" w:rsidP="003E5E4B">
      <w:pPr>
        <w:pStyle w:val="Default"/>
        <w:spacing w:after="77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FB42A5" w:rsidRPr="003E5E4B" w:rsidRDefault="003E5E4B" w:rsidP="003E5E4B">
      <w:pPr>
        <w:pStyle w:val="Default"/>
        <w:spacing w:after="77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FB42A5" w:rsidRPr="003E5E4B" w:rsidRDefault="003E5E4B" w:rsidP="003E5E4B">
      <w:pPr>
        <w:pStyle w:val="Default"/>
        <w:spacing w:after="77"/>
        <w:jc w:val="both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3E5E4B" w:rsidRPr="003E5E4B" w:rsidRDefault="003E5E4B" w:rsidP="003E5E4B">
      <w:pPr>
        <w:pStyle w:val="Default"/>
        <w:spacing w:after="77"/>
        <w:ind w:left="720"/>
        <w:jc w:val="both"/>
        <w:rPr>
          <w:color w:val="auto"/>
        </w:rPr>
      </w:pPr>
    </w:p>
    <w:p w:rsidR="003E5E4B" w:rsidRPr="003E5E4B" w:rsidRDefault="00FB42A5" w:rsidP="003E5E4B">
      <w:pPr>
        <w:pStyle w:val="Default"/>
        <w:rPr>
          <w:b/>
          <w:color w:val="auto"/>
        </w:rPr>
      </w:pPr>
      <w:r w:rsidRPr="003E5E4B">
        <w:rPr>
          <w:b/>
          <w:color w:val="auto"/>
        </w:rPr>
        <w:t xml:space="preserve">Используемые технологии, методы и формы работы: </w:t>
      </w:r>
    </w:p>
    <w:p w:rsidR="00FB42A5" w:rsidRPr="003E5E4B" w:rsidRDefault="00FB42A5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При организации занятий школьников 9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FB42A5" w:rsidRPr="003E5E4B" w:rsidRDefault="00FB42A5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словесные методы обучения (рассказ, объяснение, беседа, работа с учебником);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наглядные методы (наблюдение, иллюстрация, демонстрация наглядных пособий, презентаций);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практические методы (устные и письменные упражнения, практические работы за ПК);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проблемное обучение;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метод проектов;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ролевой метод. </w:t>
      </w:r>
    </w:p>
    <w:p w:rsidR="003E5E4B" w:rsidRPr="003E5E4B" w:rsidRDefault="003E5E4B" w:rsidP="003E5E4B">
      <w:pPr>
        <w:pStyle w:val="a5"/>
        <w:spacing w:before="0" w:beforeAutospacing="0" w:after="0" w:afterAutospacing="0"/>
        <w:jc w:val="both"/>
        <w:rPr>
          <w:rStyle w:val="a7"/>
          <w:color w:val="000000"/>
        </w:rPr>
      </w:pPr>
    </w:p>
    <w:p w:rsidR="00FB42A5" w:rsidRPr="003E5E4B" w:rsidRDefault="00FB42A5" w:rsidP="003E5E4B">
      <w:pPr>
        <w:pStyle w:val="a5"/>
        <w:spacing w:before="0" w:beforeAutospacing="0" w:after="0" w:afterAutospacing="0"/>
        <w:jc w:val="both"/>
        <w:rPr>
          <w:color w:val="000000"/>
        </w:rPr>
      </w:pPr>
      <w:r w:rsidRPr="003E5E4B">
        <w:rPr>
          <w:rStyle w:val="a7"/>
          <w:color w:val="000000"/>
        </w:rPr>
        <w:t>Формы обучения:</w:t>
      </w:r>
    </w:p>
    <w:p w:rsidR="00FB42A5" w:rsidRPr="003E5E4B" w:rsidRDefault="00FB42A5" w:rsidP="003E5E4B">
      <w:pPr>
        <w:pStyle w:val="a5"/>
        <w:spacing w:before="0" w:beforeAutospacing="0" w:after="0" w:afterAutospacing="0"/>
        <w:jc w:val="both"/>
        <w:rPr>
          <w:color w:val="000000"/>
        </w:rPr>
      </w:pPr>
      <w:r w:rsidRPr="003E5E4B">
        <w:rPr>
          <w:color w:val="000000"/>
        </w:rPr>
        <w:lastRenderedPageBreak/>
        <w:t>- учебно-плановые (урок, лекция, семинар, домашняя работа)</w:t>
      </w:r>
      <w:r w:rsidRPr="003E5E4B">
        <w:rPr>
          <w:rStyle w:val="apple-converted-space"/>
          <w:color w:val="000000"/>
        </w:rPr>
        <w:t> </w:t>
      </w:r>
      <w:r w:rsidRPr="003E5E4B">
        <w:rPr>
          <w:rStyle w:val="a6"/>
          <w:color w:val="000000"/>
        </w:rPr>
        <w:t>фронтальные, коллективные, групповые, парные, индивидуальные, а также со сменным составом учеников</w:t>
      </w:r>
      <w:r w:rsidRPr="003E5E4B">
        <w:rPr>
          <w:color w:val="000000"/>
        </w:rPr>
        <w:t>,</w:t>
      </w:r>
    </w:p>
    <w:p w:rsidR="00FB42A5" w:rsidRPr="003E5E4B" w:rsidRDefault="00FB42A5" w:rsidP="003E5E4B">
      <w:pPr>
        <w:pStyle w:val="a5"/>
        <w:spacing w:before="0" w:beforeAutospacing="0" w:after="0" w:afterAutospacing="0"/>
        <w:jc w:val="both"/>
        <w:rPr>
          <w:color w:val="000000"/>
        </w:rPr>
      </w:pPr>
      <w:r w:rsidRPr="003E5E4B">
        <w:rPr>
          <w:color w:val="000000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:rsidR="00FB42A5" w:rsidRPr="003E5E4B" w:rsidRDefault="00FB42A5" w:rsidP="003E5E4B">
      <w:pPr>
        <w:pStyle w:val="a5"/>
        <w:spacing w:before="0" w:beforeAutospacing="0" w:after="0" w:afterAutospacing="0"/>
        <w:jc w:val="both"/>
        <w:rPr>
          <w:color w:val="000000"/>
        </w:rPr>
      </w:pPr>
      <w:r w:rsidRPr="003E5E4B">
        <w:rPr>
          <w:color w:val="000000"/>
        </w:rPr>
        <w:t>- вспомогательные (групповые и индивидуальные занятия, группы выравнивания, репетиторство).</w:t>
      </w:r>
    </w:p>
    <w:p w:rsidR="00FB42A5" w:rsidRPr="003E5E4B" w:rsidRDefault="00FB42A5" w:rsidP="00FB42A5">
      <w:pPr>
        <w:pStyle w:val="Default"/>
        <w:ind w:left="720" w:hanging="360"/>
        <w:rPr>
          <w:i/>
          <w:iCs/>
          <w:color w:val="auto"/>
        </w:rPr>
      </w:pPr>
    </w:p>
    <w:p w:rsidR="00FB42A5" w:rsidRPr="003E5E4B" w:rsidRDefault="00FB42A5" w:rsidP="003E5E4B">
      <w:pPr>
        <w:pStyle w:val="Default"/>
        <w:rPr>
          <w:b/>
          <w:color w:val="auto"/>
        </w:rPr>
      </w:pPr>
      <w:r w:rsidRPr="003E5E4B">
        <w:rPr>
          <w:b/>
          <w:iCs/>
          <w:color w:val="auto"/>
        </w:rPr>
        <w:t xml:space="preserve">Формы итогового контроля: </w:t>
      </w:r>
    </w:p>
    <w:p w:rsidR="00FB42A5" w:rsidRPr="003E5E4B" w:rsidRDefault="003E5E4B" w:rsidP="003E5E4B">
      <w:pPr>
        <w:pStyle w:val="Default"/>
        <w:spacing w:after="36"/>
        <w:rPr>
          <w:color w:val="auto"/>
        </w:rPr>
      </w:pPr>
      <w:r w:rsidRPr="003E5E4B">
        <w:rPr>
          <w:color w:val="auto"/>
        </w:rPr>
        <w:t xml:space="preserve">- </w:t>
      </w:r>
      <w:r w:rsidR="00FB42A5" w:rsidRPr="003E5E4B">
        <w:rPr>
          <w:color w:val="auto"/>
        </w:rPr>
        <w:t xml:space="preserve">тест; </w:t>
      </w:r>
    </w:p>
    <w:p w:rsidR="00FB42A5" w:rsidRPr="003E5E4B" w:rsidRDefault="003E5E4B" w:rsidP="003E5E4B">
      <w:pPr>
        <w:pStyle w:val="Default"/>
        <w:rPr>
          <w:color w:val="auto"/>
        </w:rPr>
      </w:pPr>
      <w:r w:rsidRPr="003E5E4B">
        <w:rPr>
          <w:color w:val="auto"/>
        </w:rPr>
        <w:t>- т</w:t>
      </w:r>
      <w:r w:rsidR="00FB42A5" w:rsidRPr="003E5E4B">
        <w:rPr>
          <w:color w:val="auto"/>
        </w:rPr>
        <w:t xml:space="preserve">ворческая практическая работа; </w:t>
      </w:r>
    </w:p>
    <w:p w:rsidR="003E5E4B" w:rsidRPr="003E5E4B" w:rsidRDefault="003E5E4B" w:rsidP="003E5E4B">
      <w:pPr>
        <w:pStyle w:val="Default"/>
        <w:rPr>
          <w:color w:val="auto"/>
        </w:rPr>
      </w:pPr>
    </w:p>
    <w:p w:rsidR="00FB42A5" w:rsidRPr="003E5E4B" w:rsidRDefault="00FB42A5" w:rsidP="003E5E4B">
      <w:pPr>
        <w:pStyle w:val="Default"/>
        <w:rPr>
          <w:color w:val="auto"/>
          <w:u w:val="single"/>
        </w:rPr>
      </w:pPr>
      <w:r w:rsidRPr="003E5E4B">
        <w:rPr>
          <w:color w:val="auto"/>
          <w:u w:val="single"/>
        </w:rPr>
        <w:t xml:space="preserve">Количество учебных часов: </w:t>
      </w:r>
    </w:p>
    <w:p w:rsidR="00FB42A5" w:rsidRPr="003E5E4B" w:rsidRDefault="00FB42A5" w:rsidP="003E5E4B">
      <w:pPr>
        <w:pStyle w:val="Default"/>
        <w:jc w:val="both"/>
        <w:rPr>
          <w:color w:val="auto"/>
        </w:rPr>
      </w:pPr>
      <w:r w:rsidRPr="003E5E4B">
        <w:rPr>
          <w:color w:val="auto"/>
        </w:rPr>
        <w:t xml:space="preserve">Рабочая программа в 9 классе рассчитана на </w:t>
      </w:r>
      <w:r w:rsidR="00013A47" w:rsidRPr="003E5E4B">
        <w:rPr>
          <w:color w:val="auto"/>
        </w:rPr>
        <w:t>1</w:t>
      </w:r>
      <w:r w:rsidRPr="003E5E4B">
        <w:rPr>
          <w:color w:val="auto"/>
        </w:rPr>
        <w:t xml:space="preserve"> час в неделю на протяжении учебного года, то есть </w:t>
      </w:r>
      <w:r w:rsidR="00013A47" w:rsidRPr="003E5E4B">
        <w:rPr>
          <w:color w:val="auto"/>
        </w:rPr>
        <w:t>34</w:t>
      </w:r>
      <w:r w:rsidRPr="003E5E4B">
        <w:rPr>
          <w:color w:val="auto"/>
        </w:rPr>
        <w:t xml:space="preserve"> часов в год. </w:t>
      </w:r>
    </w:p>
    <w:p w:rsidR="00FB42A5" w:rsidRPr="003E5E4B" w:rsidRDefault="00FB42A5" w:rsidP="003E5E4B">
      <w:pPr>
        <w:pStyle w:val="Default"/>
        <w:rPr>
          <w:color w:val="auto"/>
        </w:rPr>
      </w:pPr>
      <w:r w:rsidRPr="003E5E4B">
        <w:rPr>
          <w:color w:val="auto"/>
          <w:u w:val="single"/>
        </w:rPr>
        <w:t>Уровень обучения</w:t>
      </w:r>
      <w:r w:rsidRPr="003E5E4B">
        <w:rPr>
          <w:color w:val="auto"/>
        </w:rPr>
        <w:t xml:space="preserve"> – базовый. </w:t>
      </w:r>
    </w:p>
    <w:p w:rsidR="00FB42A5" w:rsidRPr="003E5E4B" w:rsidRDefault="00FB42A5" w:rsidP="003E5E4B">
      <w:pPr>
        <w:pStyle w:val="Default"/>
        <w:rPr>
          <w:color w:val="auto"/>
        </w:rPr>
      </w:pPr>
      <w:r w:rsidRPr="003E5E4B">
        <w:rPr>
          <w:color w:val="auto"/>
          <w:u w:val="single"/>
        </w:rPr>
        <w:t>Срок реализации рабочей учебной программы</w:t>
      </w:r>
      <w:r w:rsidRPr="003E5E4B">
        <w:rPr>
          <w:color w:val="auto"/>
        </w:rPr>
        <w:t xml:space="preserve"> – один учебный год. </w:t>
      </w:r>
    </w:p>
    <w:p w:rsidR="00F63CAC" w:rsidRDefault="00F63CAC" w:rsidP="00F63CAC">
      <w:pPr>
        <w:pStyle w:val="Default"/>
        <w:jc w:val="center"/>
        <w:rPr>
          <w:color w:val="auto"/>
        </w:rPr>
      </w:pPr>
    </w:p>
    <w:p w:rsidR="00A672DE" w:rsidRDefault="00A672DE" w:rsidP="00F63CAC">
      <w:pPr>
        <w:ind w:firstLine="720"/>
        <w:jc w:val="center"/>
        <w:rPr>
          <w:b/>
        </w:rPr>
      </w:pPr>
    </w:p>
    <w:p w:rsidR="00A672DE" w:rsidRDefault="00A672DE" w:rsidP="00F63CAC">
      <w:pPr>
        <w:ind w:firstLine="720"/>
        <w:jc w:val="center"/>
        <w:rPr>
          <w:b/>
        </w:rPr>
      </w:pPr>
    </w:p>
    <w:p w:rsidR="00A672DE" w:rsidRDefault="00A672DE" w:rsidP="00F63CAC">
      <w:pPr>
        <w:ind w:firstLine="720"/>
        <w:jc w:val="center"/>
        <w:rPr>
          <w:b/>
        </w:rPr>
      </w:pPr>
    </w:p>
    <w:p w:rsidR="00F63CAC" w:rsidRDefault="00F63CAC" w:rsidP="00F63CAC">
      <w:pPr>
        <w:ind w:firstLine="720"/>
        <w:jc w:val="center"/>
        <w:rPr>
          <w:b/>
        </w:rPr>
      </w:pPr>
      <w:r>
        <w:rPr>
          <w:b/>
        </w:rPr>
        <w:t>Планируемые результаты</w:t>
      </w:r>
    </w:p>
    <w:p w:rsidR="00F63CAC" w:rsidRPr="003E5E4B" w:rsidRDefault="00F63CAC" w:rsidP="00F63CAC">
      <w:pPr>
        <w:ind w:firstLine="720"/>
        <w:jc w:val="center"/>
      </w:pPr>
    </w:p>
    <w:p w:rsidR="00F63CAC" w:rsidRPr="003E5E4B" w:rsidRDefault="00F63CAC" w:rsidP="00F63CA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E5E4B">
        <w:rPr>
          <w:color w:val="000000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E5E4B">
        <w:rPr>
          <w:color w:val="000000"/>
        </w:rPr>
        <w:t>метапредметных</w:t>
      </w:r>
      <w:proofErr w:type="spellEnd"/>
      <w:r w:rsidRPr="003E5E4B">
        <w:rPr>
          <w:color w:val="000000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F63CAC" w:rsidRPr="003E5E4B" w:rsidRDefault="00F63CAC" w:rsidP="00F63CAC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3E5E4B">
        <w:rPr>
          <w:color w:val="000000"/>
        </w:rPr>
        <w:t>В результате освоения курса информатики в 8-9 классах</w:t>
      </w:r>
      <w:r w:rsidRPr="003E5E4B">
        <w:rPr>
          <w:rStyle w:val="apple-converted-space"/>
          <w:color w:val="000000"/>
        </w:rPr>
        <w:t> </w:t>
      </w:r>
      <w:r w:rsidR="007D36BD">
        <w:rPr>
          <w:rStyle w:val="apple-converted-space"/>
          <w:color w:val="000000"/>
        </w:rPr>
        <w:t>об</w:t>
      </w:r>
      <w:r w:rsidRPr="003E5E4B">
        <w:rPr>
          <w:rStyle w:val="a6"/>
          <w:b/>
          <w:bCs/>
          <w:color w:val="000000"/>
        </w:rPr>
        <w:t>уча</w:t>
      </w:r>
      <w:r w:rsidR="007D36BD">
        <w:rPr>
          <w:rStyle w:val="a6"/>
          <w:b/>
          <w:bCs/>
          <w:color w:val="000000"/>
        </w:rPr>
        <w:t>ю</w:t>
      </w:r>
      <w:r w:rsidRPr="003E5E4B">
        <w:rPr>
          <w:rStyle w:val="a6"/>
          <w:b/>
          <w:bCs/>
          <w:color w:val="000000"/>
        </w:rPr>
        <w:t>щиеся получат представление</w:t>
      </w:r>
      <w:r w:rsidRPr="003E5E4B">
        <w:rPr>
          <w:color w:val="000000"/>
        </w:rPr>
        <w:t>: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моделировании как методе научного познания; о компьютерных моделях и  их использовании для исследования объектов окружающего мира;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  технологиях обработки информационных массивов с использованием электронной таблицы или базы данных;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F63CAC" w:rsidRPr="003E5E4B" w:rsidRDefault="00F63CAC" w:rsidP="00F63CAC">
      <w:pPr>
        <w:numPr>
          <w:ilvl w:val="0"/>
          <w:numId w:val="7"/>
        </w:numPr>
        <w:ind w:left="480"/>
        <w:jc w:val="both"/>
        <w:rPr>
          <w:color w:val="000000"/>
        </w:rPr>
      </w:pPr>
      <w:r w:rsidRPr="003E5E4B">
        <w:rPr>
          <w:color w:val="000000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F63CAC" w:rsidRPr="007D36BD" w:rsidRDefault="00F63CAC" w:rsidP="007D36BD">
      <w:pPr>
        <w:pStyle w:val="a5"/>
        <w:spacing w:before="0" w:beforeAutospacing="0" w:after="0" w:afterAutospacing="0"/>
        <w:jc w:val="both"/>
        <w:rPr>
          <w:color w:val="000000"/>
        </w:rPr>
      </w:pPr>
      <w:r w:rsidRPr="003E5E4B">
        <w:rPr>
          <w:color w:val="000000"/>
        </w:rPr>
        <w:t> </w:t>
      </w:r>
      <w:r w:rsidRPr="007D36BD">
        <w:rPr>
          <w:b/>
          <w:u w:val="single"/>
        </w:rPr>
        <w:t>Личностные результаты</w:t>
      </w:r>
      <w:r w:rsidRPr="003E5E4B">
        <w:t xml:space="preserve">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lastRenderedPageBreak/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63CAC" w:rsidRPr="003E5E4B" w:rsidRDefault="00F63CAC" w:rsidP="007D36BD">
      <w:pPr>
        <w:jc w:val="both"/>
      </w:pPr>
      <w:proofErr w:type="spellStart"/>
      <w:r w:rsidRPr="007D36BD">
        <w:rPr>
          <w:b/>
          <w:u w:val="single"/>
        </w:rPr>
        <w:t>Метапредметные</w:t>
      </w:r>
      <w:proofErr w:type="spellEnd"/>
      <w:r w:rsidRPr="007D36BD">
        <w:rPr>
          <w:b/>
          <w:u w:val="single"/>
        </w:rPr>
        <w:t xml:space="preserve"> результаты</w:t>
      </w:r>
      <w:r w:rsidRPr="003E5E4B">
        <w:t xml:space="preserve">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владение </w:t>
      </w:r>
      <w:proofErr w:type="spellStart"/>
      <w:r w:rsidRPr="003E5E4B">
        <w:t>общепредметными</w:t>
      </w:r>
      <w:proofErr w:type="spellEnd"/>
      <w:r w:rsidRPr="003E5E4B">
        <w:t xml:space="preserve"> понятиями «объект», «система», «модель», «алгоритм», «исполнитель» и др.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опыт принятия решений и управления объектами (исполнителями) с помощью составленных для них алгоритмов (программ);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</w:t>
      </w:r>
      <w:r w:rsidRPr="003E5E4B">
        <w:lastRenderedPageBreak/>
        <w:t>различных видов информации, навыки создания личного информационного пространства.</w:t>
      </w:r>
    </w:p>
    <w:p w:rsidR="00F63CAC" w:rsidRPr="003E5E4B" w:rsidRDefault="00F63CAC" w:rsidP="007D36BD">
      <w:pPr>
        <w:jc w:val="both"/>
      </w:pPr>
      <w:r w:rsidRPr="007D36BD">
        <w:rPr>
          <w:b/>
          <w:u w:val="single"/>
        </w:rPr>
        <w:t>Предметные результаты</w:t>
      </w:r>
      <w:r w:rsidRPr="003E5E4B">
        <w:t xml:space="preserve">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63CAC" w:rsidRPr="003E5E4B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63CAC" w:rsidRDefault="00F63CAC" w:rsidP="00F63CAC">
      <w:pPr>
        <w:numPr>
          <w:ilvl w:val="0"/>
          <w:numId w:val="5"/>
        </w:numPr>
        <w:ind w:left="993"/>
        <w:jc w:val="both"/>
      </w:pPr>
      <w:r w:rsidRPr="003E5E4B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63CAC" w:rsidRDefault="00F63CAC" w:rsidP="00F63CAC">
      <w:pPr>
        <w:jc w:val="both"/>
      </w:pPr>
    </w:p>
    <w:p w:rsidR="00F63CAC" w:rsidRPr="003E5E4B" w:rsidRDefault="00F63CAC" w:rsidP="00F63CAC">
      <w:pPr>
        <w:jc w:val="center"/>
        <w:rPr>
          <w:b/>
        </w:rPr>
      </w:pPr>
      <w:r w:rsidRPr="003E5E4B">
        <w:rPr>
          <w:b/>
        </w:rPr>
        <w:t>Содержание курса информатики и ИКТ.</w:t>
      </w:r>
    </w:p>
    <w:p w:rsidR="00EB2825" w:rsidRDefault="00EB2825" w:rsidP="00F63CAC">
      <w:pPr>
        <w:ind w:firstLine="720"/>
        <w:jc w:val="center"/>
        <w:rPr>
          <w:b/>
        </w:rPr>
      </w:pPr>
    </w:p>
    <w:p w:rsidR="00A672DE" w:rsidRPr="00A672DE" w:rsidRDefault="00A672DE" w:rsidP="00A672DE">
      <w:pPr>
        <w:suppressAutoHyphens/>
        <w:contextualSpacing/>
        <w:rPr>
          <w:b/>
        </w:rPr>
      </w:pPr>
      <w:r>
        <w:rPr>
          <w:b/>
          <w:lang w:eastAsia="ar-SA"/>
        </w:rPr>
        <w:t xml:space="preserve">         1.</w:t>
      </w:r>
      <w:r w:rsidRPr="00A672DE">
        <w:rPr>
          <w:b/>
          <w:lang w:eastAsia="ar-SA"/>
        </w:rPr>
        <w:t>Компьютер как универсальное устройство обработки информа</w:t>
      </w:r>
      <w:r w:rsidRPr="00A672DE">
        <w:rPr>
          <w:b/>
          <w:lang w:eastAsia="ar-SA"/>
        </w:rPr>
        <w:softHyphen/>
        <w:t>ции</w:t>
      </w:r>
      <w:r w:rsidRPr="00A672DE">
        <w:rPr>
          <w:b/>
        </w:rPr>
        <w:t xml:space="preserve"> (1 час)</w:t>
      </w:r>
    </w:p>
    <w:p w:rsidR="00A672DE" w:rsidRPr="00A672DE" w:rsidRDefault="00A672DE" w:rsidP="00A672DE">
      <w:pPr>
        <w:suppressAutoHyphens/>
        <w:rPr>
          <w:b/>
          <w:i/>
        </w:rPr>
      </w:pPr>
      <w:r>
        <w:rPr>
          <w:b/>
        </w:rPr>
        <w:t xml:space="preserve">         </w:t>
      </w:r>
      <w:r w:rsidRPr="00A672DE">
        <w:rPr>
          <w:b/>
          <w:i/>
        </w:rPr>
        <w:t>Компьютерный практикум</w:t>
      </w:r>
    </w:p>
    <w:p w:rsidR="00A672DE" w:rsidRPr="00A672DE" w:rsidRDefault="00A672DE" w:rsidP="00A672DE">
      <w:pPr>
        <w:suppressAutoHyphens/>
        <w:ind w:firstLine="540"/>
      </w:pPr>
      <w:r w:rsidRPr="00A672DE">
        <w:t>Практическая работа № 3.2</w:t>
      </w:r>
    </w:p>
    <w:p w:rsidR="00A672DE" w:rsidRPr="00A672DE" w:rsidRDefault="00A672DE" w:rsidP="00A672DE">
      <w:pPr>
        <w:suppressAutoHyphens/>
        <w:contextualSpacing/>
        <w:rPr>
          <w:b/>
        </w:rPr>
      </w:pPr>
      <w:r>
        <w:rPr>
          <w:b/>
        </w:rPr>
        <w:t xml:space="preserve">        </w:t>
      </w:r>
      <w:r>
        <w:rPr>
          <w:b/>
          <w:lang w:eastAsia="ar-SA"/>
        </w:rPr>
        <w:t xml:space="preserve"> 2.</w:t>
      </w:r>
      <w:r w:rsidRPr="00A672DE">
        <w:rPr>
          <w:b/>
          <w:lang w:eastAsia="ar-SA"/>
        </w:rPr>
        <w:t>Основы логики (5 часов)</w:t>
      </w:r>
    </w:p>
    <w:p w:rsidR="00A672DE" w:rsidRPr="00A672DE" w:rsidRDefault="00A672DE" w:rsidP="00A672DE">
      <w:pPr>
        <w:shd w:val="clear" w:color="auto" w:fill="FFFFFF"/>
        <w:autoSpaceDE w:val="0"/>
        <w:autoSpaceDN w:val="0"/>
        <w:adjustRightInd w:val="0"/>
        <w:ind w:left="180"/>
        <w:contextualSpacing/>
        <w:rPr>
          <w:rFonts w:eastAsiaTheme="minorHAnsi"/>
          <w:lang w:eastAsia="en-US"/>
        </w:rPr>
      </w:pPr>
      <w:r>
        <w:rPr>
          <w:lang w:eastAsia="en-US"/>
        </w:rPr>
        <w:t xml:space="preserve">      </w:t>
      </w:r>
      <w:r w:rsidRPr="00A672DE">
        <w:rPr>
          <w:lang w:eastAsia="en-US"/>
        </w:rPr>
        <w:t xml:space="preserve">Изучение основ логики перенесено в начало года, поскольку тема имеет прикладное значение и </w:t>
      </w:r>
      <w:r>
        <w:rPr>
          <w:lang w:eastAsia="en-US"/>
        </w:rPr>
        <w:t xml:space="preserve">   </w:t>
      </w:r>
      <w:r w:rsidRPr="00A672DE">
        <w:rPr>
          <w:lang w:eastAsia="en-US"/>
        </w:rPr>
        <w:t>используется при изучении программирования.</w:t>
      </w:r>
    </w:p>
    <w:p w:rsidR="00A672DE" w:rsidRPr="00A672DE" w:rsidRDefault="00A672DE" w:rsidP="00A672DE">
      <w:pPr>
        <w:suppressAutoHyphens/>
        <w:rPr>
          <w:b/>
          <w:i/>
        </w:rPr>
      </w:pPr>
      <w:r>
        <w:rPr>
          <w:color w:val="FF0000"/>
        </w:rPr>
        <w:t xml:space="preserve">         </w:t>
      </w:r>
      <w:r w:rsidRPr="00A672DE">
        <w:rPr>
          <w:b/>
          <w:i/>
        </w:rPr>
        <w:t>Компьютерный практикум</w:t>
      </w:r>
    </w:p>
    <w:p w:rsidR="00A672DE" w:rsidRPr="00A672DE" w:rsidRDefault="00A672DE" w:rsidP="00A672DE">
      <w:pPr>
        <w:suppressAutoHyphens/>
        <w:ind w:firstLine="540"/>
      </w:pPr>
      <w:r w:rsidRPr="00A672DE">
        <w:t>Практическая работа № 3.1.</w:t>
      </w:r>
    </w:p>
    <w:p w:rsidR="00A672DE" w:rsidRPr="00A672DE" w:rsidRDefault="00A672DE" w:rsidP="00A672DE">
      <w:pPr>
        <w:suppressAutoHyphens/>
        <w:ind w:firstLine="540"/>
        <w:rPr>
          <w:b/>
        </w:rPr>
      </w:pPr>
      <w:r w:rsidRPr="00A672DE">
        <w:rPr>
          <w:b/>
          <w:i/>
        </w:rPr>
        <w:t>Контроль знаний и умений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Тест  № 1  по теме  «Основы алгоритмизации и объектно-ориентированного программирования».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  <w:color w:val="FF0000"/>
        </w:rPr>
        <w:t xml:space="preserve">         </w:t>
      </w:r>
      <w:r w:rsidRPr="00A672DE">
        <w:rPr>
          <w:b/>
        </w:rPr>
        <w:t>2.Основы алгоритмизации и объектно-ориентированного программирования (16 часов)</w:t>
      </w:r>
    </w:p>
    <w:p w:rsidR="00A672DE" w:rsidRPr="00A672DE" w:rsidRDefault="00A672DE" w:rsidP="00A672DE">
      <w:pPr>
        <w:suppressAutoHyphens/>
        <w:ind w:firstLine="540"/>
      </w:pPr>
      <w:r w:rsidRPr="00A672DE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</w:t>
      </w:r>
      <w:r>
        <w:t xml:space="preserve">  </w:t>
      </w:r>
      <w:r w:rsidRPr="00A672DE">
        <w:t xml:space="preserve">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A672DE">
        <w:t>VisualBasic</w:t>
      </w:r>
      <w:proofErr w:type="spellEnd"/>
      <w:r w:rsidRPr="00A672DE">
        <w:t xml:space="preserve"> 2008.</w:t>
      </w:r>
    </w:p>
    <w:p w:rsidR="00A672DE" w:rsidRPr="00A672DE" w:rsidRDefault="00A672DE" w:rsidP="00A672DE">
      <w:pPr>
        <w:suppressAutoHyphens/>
        <w:rPr>
          <w:b/>
          <w:i/>
        </w:rPr>
      </w:pPr>
      <w:r>
        <w:rPr>
          <w:b/>
          <w:i/>
        </w:rPr>
        <w:t xml:space="preserve">          </w:t>
      </w:r>
      <w:r w:rsidRPr="00A672DE">
        <w:rPr>
          <w:b/>
          <w:i/>
        </w:rPr>
        <w:t>Компьютерный практикум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1.1 «Знакомство с системами объектно-ориентированного и алгоритмического программирования».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1.2«Проект “Переменные”».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lastRenderedPageBreak/>
        <w:t>Практическая работа № 1.3 «Проект “Калькулятор”».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1.4 «Проект “Строковый калькулятор”».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1.5 «Проект “Даты и время”».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1.6 «Проект “Сравнение кодов символов”».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1.7 «Проект “Отметка”».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1.8 «Проект “Коды символов”».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1.9 «Проект “Слово-перевертыш”».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1.10 «Проект “Графический редактор”».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1.11  «Проект “Системы координат”».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1.12  «Проект “Анимация”».</w:t>
      </w:r>
    </w:p>
    <w:p w:rsidR="00A672DE" w:rsidRPr="00A672DE" w:rsidRDefault="00A672DE" w:rsidP="00A672DE">
      <w:pPr>
        <w:suppressAutoHyphens/>
        <w:rPr>
          <w:b/>
        </w:rPr>
      </w:pPr>
      <w:r>
        <w:rPr>
          <w:b/>
        </w:rPr>
        <w:t xml:space="preserve">         </w:t>
      </w:r>
      <w:r w:rsidRPr="00A672DE">
        <w:rPr>
          <w:b/>
          <w:i/>
        </w:rPr>
        <w:t>Контроль знаний и умений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Тест  № 2  по теме  «Основы алгоритмизации и объектно-ориентированного программирования».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contextualSpacing/>
        <w:rPr>
          <w:b/>
        </w:rPr>
      </w:pPr>
      <w:r>
        <w:rPr>
          <w:b/>
          <w:color w:val="FF0000"/>
        </w:rPr>
        <w:t xml:space="preserve">         </w:t>
      </w:r>
      <w:r w:rsidRPr="00A672DE">
        <w:rPr>
          <w:b/>
        </w:rPr>
        <w:t>4.Моделирование и формализация (9 часов)</w:t>
      </w:r>
    </w:p>
    <w:p w:rsidR="00A672DE" w:rsidRPr="00A672DE" w:rsidRDefault="00A672DE" w:rsidP="00A672DE">
      <w:pPr>
        <w:suppressAutoHyphens/>
        <w:ind w:firstLine="540"/>
      </w:pPr>
      <w:r w:rsidRPr="00A672DE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672DE" w:rsidRPr="00A672DE" w:rsidRDefault="00A672DE" w:rsidP="00A672DE">
      <w:pPr>
        <w:suppressAutoHyphens/>
        <w:rPr>
          <w:b/>
          <w:i/>
        </w:rPr>
      </w:pPr>
      <w:r>
        <w:rPr>
          <w:b/>
          <w:i/>
        </w:rPr>
        <w:t xml:space="preserve">         </w:t>
      </w:r>
      <w:r w:rsidRPr="00A672DE">
        <w:rPr>
          <w:b/>
          <w:i/>
        </w:rPr>
        <w:t>Компьютерный практикум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2.1 «Проект “Бросание мячика в площадку”».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2.2 «Проект “ Графическое решение уравнения”».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2.3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2.4 «Проект “ Распознавание удобрений”».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Практическая работа № 2.5 «Проект “Модели систем управления”».</w:t>
      </w:r>
    </w:p>
    <w:p w:rsidR="00A672DE" w:rsidRPr="00A672DE" w:rsidRDefault="00A672DE" w:rsidP="00A672DE">
      <w:pPr>
        <w:suppressAutoHyphens/>
        <w:rPr>
          <w:b/>
        </w:rPr>
      </w:pPr>
      <w:r>
        <w:rPr>
          <w:b/>
        </w:rPr>
        <w:t xml:space="preserve">         </w:t>
      </w:r>
      <w:r w:rsidRPr="00A672DE">
        <w:rPr>
          <w:b/>
          <w:i/>
        </w:rPr>
        <w:t>Контроль знаний и умений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 w:rsidRPr="00A672DE">
        <w:t>Контрольная  урок   по теме  «Моделирование и формализация».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  <w:color w:val="FF0000"/>
        </w:rPr>
        <w:t xml:space="preserve">         </w:t>
      </w:r>
      <w:r w:rsidRPr="00A672DE">
        <w:rPr>
          <w:b/>
        </w:rPr>
        <w:t>5.</w:t>
      </w:r>
      <w:r w:rsidRPr="00A672DE">
        <w:rPr>
          <w:b/>
          <w:lang w:eastAsia="ar-SA"/>
        </w:rPr>
        <w:t xml:space="preserve"> Информационное общество и ин</w:t>
      </w:r>
      <w:r w:rsidRPr="00A672DE">
        <w:rPr>
          <w:b/>
          <w:lang w:eastAsia="ar-SA"/>
        </w:rPr>
        <w:softHyphen/>
        <w:t xml:space="preserve">формационная безопасность </w:t>
      </w:r>
      <w:r w:rsidRPr="00A672DE">
        <w:rPr>
          <w:b/>
        </w:rPr>
        <w:t>(3 часа)</w:t>
      </w:r>
    </w:p>
    <w:p w:rsidR="00A672DE" w:rsidRPr="00A672DE" w:rsidRDefault="00A672DE" w:rsidP="00A672DE">
      <w:pPr>
        <w:suppressAutoHyphens/>
        <w:ind w:firstLine="540"/>
        <w:rPr>
          <w:i/>
        </w:rPr>
      </w:pPr>
      <w:r w:rsidRPr="00A672DE"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A672DE" w:rsidRPr="00A672DE" w:rsidRDefault="00A672DE" w:rsidP="00A672DE">
      <w:pPr>
        <w:suppressAutoHyphens/>
        <w:ind w:firstLine="540"/>
        <w:rPr>
          <w:b/>
        </w:rPr>
      </w:pPr>
      <w:r w:rsidRPr="00A672DE">
        <w:rPr>
          <w:b/>
          <w:i/>
        </w:rPr>
        <w:t>Контроль знаний и умений</w:t>
      </w:r>
    </w:p>
    <w:p w:rsidR="00A672DE" w:rsidRPr="00A672DE" w:rsidRDefault="00A672DE" w:rsidP="00A672DE">
      <w:pPr>
        <w:widowControl w:val="0"/>
        <w:suppressAutoHyphens/>
        <w:autoSpaceDE w:val="0"/>
        <w:autoSpaceDN w:val="0"/>
        <w:adjustRightInd w:val="0"/>
        <w:ind w:firstLine="567"/>
      </w:pPr>
      <w:r>
        <w:t>Контрольный</w:t>
      </w:r>
      <w:r w:rsidRPr="00A672DE">
        <w:t xml:space="preserve">  урок  по теме «</w:t>
      </w:r>
      <w:r w:rsidRPr="00A672DE">
        <w:rPr>
          <w:b/>
          <w:lang w:eastAsia="ar-SA"/>
        </w:rPr>
        <w:t>Информационное общество и ин</w:t>
      </w:r>
      <w:r w:rsidRPr="00A672DE">
        <w:rPr>
          <w:b/>
          <w:lang w:eastAsia="ar-SA"/>
        </w:rPr>
        <w:softHyphen/>
        <w:t>формационная безопасность»</w:t>
      </w:r>
    </w:p>
    <w:p w:rsidR="00A672DE" w:rsidRPr="00A672DE" w:rsidRDefault="00A672DE" w:rsidP="00A672DE">
      <w:pPr>
        <w:shd w:val="clear" w:color="auto" w:fill="FFFFFF"/>
        <w:suppressAutoHyphens/>
        <w:rPr>
          <w:color w:val="FF0000"/>
          <w:lang w:eastAsia="ar-SA"/>
        </w:rPr>
      </w:pPr>
    </w:p>
    <w:p w:rsidR="00A672DE" w:rsidRDefault="00A672DE" w:rsidP="00F63CAC">
      <w:pPr>
        <w:ind w:firstLine="720"/>
        <w:jc w:val="center"/>
        <w:rPr>
          <w:b/>
        </w:rPr>
      </w:pPr>
    </w:p>
    <w:p w:rsidR="00F63CAC" w:rsidRDefault="00A672DE" w:rsidP="00A672DE">
      <w:pPr>
        <w:jc w:val="center"/>
        <w:rPr>
          <w:b/>
        </w:rPr>
      </w:pPr>
      <w:r>
        <w:rPr>
          <w:b/>
        </w:rPr>
        <w:t xml:space="preserve">            Тематический план</w:t>
      </w:r>
    </w:p>
    <w:p w:rsidR="00A672DE" w:rsidRDefault="00A672DE" w:rsidP="00A672DE">
      <w:pPr>
        <w:jc w:val="center"/>
        <w:rPr>
          <w:b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"/>
        <w:gridCol w:w="8433"/>
        <w:gridCol w:w="1134"/>
      </w:tblGrid>
      <w:tr w:rsidR="00A672DE" w:rsidRPr="00A672DE" w:rsidTr="00C560AC">
        <w:trPr>
          <w:trHeight w:val="431"/>
        </w:trPr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672DE">
              <w:rPr>
                <w:b/>
                <w:lang w:eastAsia="ar-SA"/>
              </w:rPr>
              <w:t>№</w:t>
            </w:r>
          </w:p>
        </w:tc>
        <w:tc>
          <w:tcPr>
            <w:tcW w:w="8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672DE">
              <w:rPr>
                <w:b/>
                <w:lang w:eastAsia="ar-SA"/>
              </w:rPr>
              <w:t xml:space="preserve">Название темы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672DE">
              <w:rPr>
                <w:b/>
                <w:lang w:eastAsia="ar-SA"/>
              </w:rPr>
              <w:t>Кол-во часов</w:t>
            </w:r>
          </w:p>
          <w:p w:rsidR="00A672DE" w:rsidRPr="00A672DE" w:rsidRDefault="00A672DE" w:rsidP="00A672D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1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 xml:space="preserve"> Компьютер как универсальное устройство обработки информа</w:t>
            </w:r>
            <w:r w:rsidRPr="00A672DE">
              <w:rPr>
                <w:lang w:eastAsia="ar-SA"/>
              </w:rPr>
              <w:softHyphen/>
              <w:t>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1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2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>Основы алгоритмизации и объ</w:t>
            </w:r>
            <w:r w:rsidRPr="00A672DE">
              <w:rPr>
                <w:lang w:eastAsia="ar-SA"/>
              </w:rPr>
              <w:softHyphen/>
              <w:t>ектно-ориентированного програм</w:t>
            </w:r>
            <w:r w:rsidRPr="00A672DE">
              <w:rPr>
                <w:lang w:eastAsia="ar-SA"/>
              </w:rPr>
              <w:softHyphen/>
              <w:t>мирования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15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3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>Моделирование и формализация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8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4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>Основы логики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672DE">
              <w:rPr>
                <w:bCs/>
                <w:lang w:eastAsia="ar-SA"/>
              </w:rPr>
              <w:t>5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5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>Информационное общество и ин</w:t>
            </w:r>
            <w:r w:rsidRPr="00A672DE">
              <w:rPr>
                <w:lang w:eastAsia="ar-SA"/>
              </w:rPr>
              <w:softHyphen/>
              <w:t>формационная безопасность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672DE">
              <w:rPr>
                <w:bCs/>
                <w:lang w:eastAsia="ar-SA"/>
              </w:rPr>
              <w:t>2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6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lang w:eastAsia="ar-SA"/>
              </w:rPr>
              <w:t>Контрольные уроки и резерв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3</w:t>
            </w:r>
          </w:p>
        </w:tc>
      </w:tr>
      <w:tr w:rsidR="00A672DE" w:rsidRPr="00A672DE" w:rsidTr="00A740FF"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lastRenderedPageBreak/>
              <w:t>7</w:t>
            </w:r>
          </w:p>
        </w:tc>
        <w:tc>
          <w:tcPr>
            <w:tcW w:w="8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rPr>
                <w:lang w:eastAsia="ar-SA"/>
              </w:rPr>
            </w:pPr>
            <w:r w:rsidRPr="00A672DE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2DE" w:rsidRPr="00A672DE" w:rsidRDefault="00A672DE" w:rsidP="00A672DE">
            <w:pPr>
              <w:suppressAutoHyphens/>
              <w:jc w:val="center"/>
              <w:rPr>
                <w:lang w:eastAsia="ar-SA"/>
              </w:rPr>
            </w:pPr>
            <w:r w:rsidRPr="00A672DE">
              <w:rPr>
                <w:lang w:eastAsia="ar-SA"/>
              </w:rPr>
              <w:t>34</w:t>
            </w:r>
          </w:p>
        </w:tc>
      </w:tr>
    </w:tbl>
    <w:p w:rsidR="00A672DE" w:rsidRDefault="00A672DE" w:rsidP="00A672DE">
      <w:pPr>
        <w:jc w:val="center"/>
        <w:rPr>
          <w:b/>
        </w:rPr>
      </w:pPr>
    </w:p>
    <w:p w:rsidR="000621A2" w:rsidRPr="003E5E4B" w:rsidRDefault="000621A2" w:rsidP="00A672DE">
      <w:pPr>
        <w:jc w:val="center"/>
        <w:rPr>
          <w:b/>
        </w:rPr>
      </w:pPr>
    </w:p>
    <w:p w:rsidR="00F63CAC" w:rsidRDefault="00A672DE" w:rsidP="00F63CAC">
      <w:pPr>
        <w:jc w:val="center"/>
        <w:rPr>
          <w:b/>
        </w:rPr>
      </w:pPr>
      <w:r>
        <w:rPr>
          <w:b/>
        </w:rPr>
        <w:t xml:space="preserve">                </w:t>
      </w:r>
      <w:r w:rsidR="00F63CAC">
        <w:rPr>
          <w:b/>
        </w:rPr>
        <w:t>Тематическое планирование</w:t>
      </w:r>
    </w:p>
    <w:p w:rsidR="00F63CAC" w:rsidRPr="003E5E4B" w:rsidRDefault="00F63CAC" w:rsidP="00F63CAC">
      <w:pPr>
        <w:jc w:val="center"/>
        <w:rPr>
          <w:b/>
        </w:rPr>
      </w:pPr>
    </w:p>
    <w:p w:rsidR="000621A2" w:rsidRPr="00EB2825" w:rsidRDefault="00A672DE" w:rsidP="00F63CAC">
      <w:r>
        <w:t xml:space="preserve">              </w:t>
      </w:r>
      <w:r w:rsidR="00F63CAC" w:rsidRPr="00EB2825">
        <w:t xml:space="preserve"> </w:t>
      </w:r>
      <w:r w:rsidR="000621A2">
        <w:t xml:space="preserve">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992"/>
        <w:gridCol w:w="2835"/>
      </w:tblGrid>
      <w:tr w:rsidR="000621A2" w:rsidRPr="000621A2" w:rsidTr="00C560AC">
        <w:trPr>
          <w:trHeight w:val="898"/>
        </w:trPr>
        <w:tc>
          <w:tcPr>
            <w:tcW w:w="851" w:type="dxa"/>
          </w:tcPr>
          <w:p w:rsidR="000621A2" w:rsidRPr="000621A2" w:rsidRDefault="000621A2" w:rsidP="000621A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0621A2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0621A2">
              <w:rPr>
                <w:b/>
                <w:bCs/>
                <w:lang w:eastAsia="ar-SA"/>
              </w:rPr>
              <w:t>Раздел (глава), тема урока, занятия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0621A2">
              <w:rPr>
                <w:b/>
                <w:bCs/>
                <w:lang w:eastAsia="ar-SA"/>
              </w:rPr>
              <w:t>Кол-во часов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0621A2">
              <w:rPr>
                <w:b/>
                <w:lang w:eastAsia="ar-SA"/>
              </w:rPr>
              <w:t>Из них кол-во часов, отведенных на практическую часть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Алгебра логики. Логические переменные и логические высказывания.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Логические функции. Законы логики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Упрощение логических функций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4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621A2">
              <w:rPr>
                <w:rFonts w:eastAsiaTheme="minorHAnsi"/>
                <w:smallCaps/>
                <w:lang w:eastAsia="en-US"/>
              </w:rPr>
              <w:t xml:space="preserve"> </w:t>
            </w:r>
            <w:r w:rsidRPr="000621A2">
              <w:rPr>
                <w:lang w:eastAsia="en-US"/>
              </w:rPr>
              <w:t>Таблицы истинности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№3.1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5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Логические основы устройства компьютера.  Практическая работа №3.2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6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Тест №1 по теме «</w:t>
            </w:r>
            <w:r w:rsidRPr="000621A2">
              <w:rPr>
                <w:b/>
                <w:lang w:eastAsia="ar-SA"/>
              </w:rPr>
              <w:t>Основы логики»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7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Алгоритм и его формаль</w:t>
            </w:r>
            <w:r w:rsidRPr="000621A2">
              <w:rPr>
                <w:lang w:eastAsia="en-US"/>
              </w:rPr>
              <w:softHyphen/>
              <w:t>ное исполнение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8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Выполнение алгоритмов компьютером. Основные парадигмы программиро</w:t>
            </w:r>
            <w:r w:rsidRPr="000621A2">
              <w:rPr>
                <w:lang w:eastAsia="en-US"/>
              </w:rPr>
              <w:softHyphen/>
              <w:t>вания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9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Основные алгоритмиче</w:t>
            </w:r>
            <w:r w:rsidRPr="000621A2">
              <w:rPr>
                <w:lang w:eastAsia="en-US"/>
              </w:rPr>
              <w:softHyphen/>
              <w:t>ские структуры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10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Знакомство с системами объектно-ориентированно</w:t>
            </w:r>
            <w:r w:rsidRPr="000621A2">
              <w:rPr>
                <w:lang w:eastAsia="en-US"/>
              </w:rPr>
              <w:softHyphen/>
              <w:t>го и процедурного про</w:t>
            </w:r>
            <w:r w:rsidRPr="000621A2">
              <w:rPr>
                <w:lang w:eastAsia="en-US"/>
              </w:rPr>
              <w:softHyphen/>
              <w:t>граммирования Практическая работа №1.1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11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 xml:space="preserve">Переменные: имя, тип, значение Практическая работа №1.2 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12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621A2">
              <w:rPr>
                <w:lang w:eastAsia="en-US"/>
              </w:rPr>
              <w:t>Арифметические, строко</w:t>
            </w:r>
            <w:r w:rsidRPr="000621A2">
              <w:rPr>
                <w:lang w:eastAsia="en-US"/>
              </w:rPr>
              <w:softHyphen/>
              <w:t>вые и логические выраже</w:t>
            </w:r>
            <w:r w:rsidRPr="000621A2">
              <w:rPr>
                <w:lang w:eastAsia="en-US"/>
              </w:rPr>
              <w:softHyphen/>
              <w:t xml:space="preserve">ния 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Практическая работа №1.3 и №1.4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13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Функции в языках объ</w:t>
            </w:r>
            <w:r w:rsidRPr="000621A2">
              <w:rPr>
                <w:lang w:eastAsia="en-US"/>
              </w:rPr>
              <w:softHyphen/>
              <w:t>ектно-ориентированного и процедурного программи</w:t>
            </w:r>
            <w:r w:rsidRPr="000621A2">
              <w:rPr>
                <w:lang w:eastAsia="en-US"/>
              </w:rPr>
              <w:softHyphen/>
              <w:t>рования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14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621A2">
              <w:rPr>
                <w:lang w:eastAsia="en-US"/>
              </w:rPr>
              <w:t>Проекты «Даты и время» и «Сравнение кодов сим</w:t>
            </w:r>
            <w:r w:rsidRPr="000621A2">
              <w:rPr>
                <w:lang w:eastAsia="en-US"/>
              </w:rPr>
              <w:softHyphen/>
              <w:t>волов»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№1.5 и №1.6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rPr>
                <w:lang w:eastAsia="en-US"/>
              </w:rPr>
            </w:pPr>
            <w:r w:rsidRPr="000621A2">
              <w:rPr>
                <w:lang w:eastAsia="ar-SA"/>
              </w:rPr>
              <w:t>Проект «Отметка»</w:t>
            </w:r>
            <w:r w:rsidRPr="000621A2">
              <w:rPr>
                <w:lang w:eastAsia="en-US"/>
              </w:rPr>
              <w:t xml:space="preserve"> </w:t>
            </w:r>
          </w:p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rPr>
                <w:lang w:eastAsia="en-US"/>
              </w:rPr>
            </w:pPr>
            <w:r w:rsidRPr="000621A2">
              <w:rPr>
                <w:lang w:eastAsia="ar-SA"/>
              </w:rPr>
              <w:t>Проект «Коды символов»</w:t>
            </w:r>
            <w:r w:rsidRPr="000621A2">
              <w:rPr>
                <w:lang w:eastAsia="en-US"/>
              </w:rPr>
              <w:t xml:space="preserve"> </w:t>
            </w:r>
          </w:p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Проект •Слово-перевертыш»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18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Графические возможности объектно-ориентированного программирования</w:t>
            </w:r>
          </w:p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19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Проект «Графический редактор»</w:t>
            </w:r>
          </w:p>
          <w:p w:rsidR="000621A2" w:rsidRPr="000621A2" w:rsidRDefault="000621A2" w:rsidP="000621A2">
            <w:pPr>
              <w:suppressAutoHyphens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№1.10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rPr>
          <w:trHeight w:val="270"/>
        </w:trPr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20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Проект «Системы координат»</w:t>
            </w:r>
          </w:p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№1.11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21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Проект «Анимация»</w:t>
            </w:r>
          </w:p>
          <w:p w:rsidR="000621A2" w:rsidRPr="000621A2" w:rsidRDefault="000621A2" w:rsidP="000621A2">
            <w:pPr>
              <w:suppressAutoHyphens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lastRenderedPageBreak/>
              <w:t>Практическая работа №1.12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lastRenderedPageBreak/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lastRenderedPageBreak/>
              <w:t>22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 xml:space="preserve">Тест №2 </w:t>
            </w:r>
            <w:r w:rsidRPr="000621A2">
              <w:rPr>
                <w:lang w:eastAsia="ar-SA"/>
              </w:rPr>
              <w:t>по теме «Основы алгоритмизации и объ</w:t>
            </w:r>
            <w:r w:rsidRPr="000621A2">
              <w:rPr>
                <w:lang w:eastAsia="ar-SA"/>
              </w:rPr>
              <w:softHyphen/>
              <w:t>ектно-ориентированного програм</w:t>
            </w:r>
            <w:r w:rsidRPr="000621A2">
              <w:rPr>
                <w:lang w:eastAsia="ar-SA"/>
              </w:rPr>
              <w:softHyphen/>
              <w:t>мирования»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23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 xml:space="preserve">Окружающий </w:t>
            </w:r>
            <w:r w:rsidRPr="000621A2">
              <w:rPr>
                <w:bCs/>
                <w:lang w:eastAsia="en-US"/>
              </w:rPr>
              <w:t xml:space="preserve">мир как </w:t>
            </w:r>
            <w:r w:rsidRPr="000621A2">
              <w:rPr>
                <w:lang w:eastAsia="en-US"/>
              </w:rPr>
              <w:t>иерархическая система. Моделирование, формали</w:t>
            </w:r>
            <w:r w:rsidRPr="000621A2">
              <w:rPr>
                <w:lang w:eastAsia="en-US"/>
              </w:rPr>
              <w:softHyphen/>
              <w:t>зация, визуализация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24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Материальные и информационные модели. Формализация и визуали</w:t>
            </w:r>
            <w:r w:rsidRPr="000621A2">
              <w:rPr>
                <w:lang w:eastAsia="en-US"/>
              </w:rPr>
              <w:softHyphen/>
              <w:t>зация информационных моделей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25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Основные этапы раз</w:t>
            </w:r>
            <w:r w:rsidRPr="000621A2">
              <w:rPr>
                <w:lang w:eastAsia="en-US"/>
              </w:rPr>
              <w:softHyphen/>
              <w:t>работки и исследования моделей на компьютере. Построение и исследо</w:t>
            </w:r>
            <w:r w:rsidRPr="000621A2">
              <w:rPr>
                <w:lang w:eastAsia="en-US"/>
              </w:rPr>
              <w:softHyphen/>
              <w:t>вание моделей из курса физики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26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Проект «Бросание мячика в площадку» Практическая работа №2.1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27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621A2">
              <w:rPr>
                <w:lang w:eastAsia="en-US"/>
              </w:rPr>
              <w:t>Приближенное реше</w:t>
            </w:r>
            <w:r w:rsidRPr="000621A2">
              <w:rPr>
                <w:lang w:eastAsia="en-US"/>
              </w:rPr>
              <w:softHyphen/>
              <w:t>ние уравнений. Проект «Графическое решение уравнения»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№2.2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28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21A2">
              <w:rPr>
                <w:lang w:eastAsia="en-US"/>
              </w:rPr>
              <w:t>Компьютерное конструи</w:t>
            </w:r>
            <w:r w:rsidRPr="000621A2">
              <w:rPr>
                <w:lang w:eastAsia="en-US"/>
              </w:rPr>
              <w:softHyphen/>
              <w:t>рование с использованием системы компьютерного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черчения. Практическая работа №2.3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29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621A2">
              <w:rPr>
                <w:lang w:eastAsia="en-US"/>
              </w:rPr>
              <w:t>Экспертные системы рас</w:t>
            </w:r>
            <w:r w:rsidRPr="000621A2">
              <w:rPr>
                <w:lang w:eastAsia="en-US"/>
              </w:rPr>
              <w:softHyphen/>
              <w:t>познавания химических веществ</w:t>
            </w:r>
          </w:p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Практическая работа №2.4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30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Информационные модели управления объектами Практическая работа №2.5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0621A2">
              <w:rPr>
                <w:lang w:eastAsia="en-US"/>
              </w:rPr>
              <w:t>Контрольный урок по теме «</w:t>
            </w:r>
            <w:r w:rsidRPr="000621A2">
              <w:rPr>
                <w:lang w:eastAsia="ar-SA"/>
              </w:rPr>
              <w:t>Моделирование и формализация»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</w:tr>
      <w:tr w:rsidR="000621A2" w:rsidRPr="000621A2" w:rsidTr="00C560AC">
        <w:tc>
          <w:tcPr>
            <w:tcW w:w="851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Информационное обще</w:t>
            </w:r>
            <w:r w:rsidRPr="000621A2">
              <w:rPr>
                <w:lang w:eastAsia="en-US"/>
              </w:rPr>
              <w:softHyphen/>
              <w:t>ство. Информационная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0621A2">
              <w:rPr>
                <w:lang w:eastAsia="en-US"/>
              </w:rPr>
              <w:t>Правовая охрана про</w:t>
            </w:r>
            <w:r w:rsidRPr="000621A2">
              <w:rPr>
                <w:lang w:eastAsia="en-US"/>
              </w:rPr>
              <w:softHyphen/>
              <w:t>грамм и данных. Защита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621A2" w:rsidRPr="000621A2" w:rsidTr="00C560AC">
        <w:tc>
          <w:tcPr>
            <w:tcW w:w="851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34</w:t>
            </w:r>
          </w:p>
        </w:tc>
        <w:tc>
          <w:tcPr>
            <w:tcW w:w="5954" w:type="dxa"/>
          </w:tcPr>
          <w:p w:rsidR="000621A2" w:rsidRPr="000621A2" w:rsidRDefault="000621A2" w:rsidP="00062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lang w:eastAsia="ar-SA"/>
              </w:rPr>
            </w:pPr>
            <w:r w:rsidRPr="000621A2">
              <w:rPr>
                <w:lang w:eastAsia="en-US"/>
              </w:rPr>
              <w:t>Итоговое занятие по теме «</w:t>
            </w:r>
            <w:r w:rsidRPr="000621A2">
              <w:rPr>
                <w:lang w:eastAsia="ar-SA"/>
              </w:rPr>
              <w:t>Информационное общество и ин</w:t>
            </w:r>
            <w:r w:rsidRPr="000621A2">
              <w:rPr>
                <w:lang w:eastAsia="ar-SA"/>
              </w:rPr>
              <w:softHyphen/>
              <w:t>формационная безопасность»</w:t>
            </w:r>
          </w:p>
        </w:tc>
        <w:tc>
          <w:tcPr>
            <w:tcW w:w="992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835" w:type="dxa"/>
          </w:tcPr>
          <w:p w:rsidR="000621A2" w:rsidRPr="000621A2" w:rsidRDefault="000621A2" w:rsidP="000621A2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F63CAC" w:rsidRPr="00EB2825" w:rsidRDefault="00F63CAC" w:rsidP="00F63CAC"/>
    <w:p w:rsidR="00F63CAC" w:rsidRPr="007D36BD" w:rsidRDefault="00F63CAC" w:rsidP="007D36BD">
      <w:pPr>
        <w:rPr>
          <w:b/>
          <w:sz w:val="20"/>
          <w:szCs w:val="20"/>
        </w:rPr>
      </w:pPr>
      <w:r w:rsidRPr="003E5E4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3E5E4B">
        <w:rPr>
          <w:sz w:val="20"/>
          <w:szCs w:val="20"/>
        </w:rPr>
        <w:t xml:space="preserve">   </w:t>
      </w:r>
    </w:p>
    <w:p w:rsidR="00FB42A5" w:rsidRDefault="00FB42A5" w:rsidP="007D36BD">
      <w:pPr>
        <w:pStyle w:val="a5"/>
        <w:spacing w:before="0" w:beforeAutospacing="0" w:after="0" w:afterAutospacing="0"/>
        <w:ind w:firstLine="708"/>
        <w:jc w:val="center"/>
        <w:rPr>
          <w:rStyle w:val="a7"/>
          <w:color w:val="000000"/>
        </w:rPr>
      </w:pPr>
      <w:r w:rsidRPr="003E5E4B">
        <w:rPr>
          <w:rStyle w:val="a7"/>
          <w:color w:val="000000"/>
        </w:rPr>
        <w:t>Критерии и нормы оценки</w:t>
      </w:r>
      <w:r w:rsidRPr="003E5E4B">
        <w:rPr>
          <w:color w:val="000000"/>
        </w:rPr>
        <w:t>,</w:t>
      </w:r>
      <w:r w:rsidRPr="003E5E4B">
        <w:rPr>
          <w:rStyle w:val="apple-converted-space"/>
          <w:color w:val="000000"/>
        </w:rPr>
        <w:t> </w:t>
      </w:r>
      <w:r w:rsidRPr="003E5E4B">
        <w:rPr>
          <w:rStyle w:val="a7"/>
          <w:color w:val="000000"/>
        </w:rPr>
        <w:t>способы и средства проверки и оценки результатов обучения</w:t>
      </w:r>
    </w:p>
    <w:p w:rsidR="00EB2825" w:rsidRPr="003E5E4B" w:rsidRDefault="00EB2825" w:rsidP="00FB42A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0621A2" w:rsidRPr="000621A2" w:rsidRDefault="000621A2" w:rsidP="007D36BD">
      <w:pPr>
        <w:shd w:val="clear" w:color="auto" w:fill="FFFFFF"/>
        <w:tabs>
          <w:tab w:val="left" w:pos="552"/>
        </w:tabs>
        <w:suppressAutoHyphens/>
        <w:ind w:right="10" w:firstLine="700"/>
        <w:jc w:val="both"/>
        <w:rPr>
          <w:lang w:eastAsia="ar-SA"/>
        </w:rPr>
      </w:pPr>
      <w:r w:rsidRPr="000621A2">
        <w:rPr>
          <w:lang w:eastAsia="ar-SA"/>
        </w:rPr>
        <w:t xml:space="preserve">Контроль предполагает выявление уровня освоения учебного материала при изучении, как </w:t>
      </w:r>
      <w:r w:rsidR="00A740FF">
        <w:rPr>
          <w:lang w:eastAsia="ar-SA"/>
        </w:rPr>
        <w:t xml:space="preserve">    </w:t>
      </w:r>
      <w:r w:rsidRPr="000621A2">
        <w:rPr>
          <w:lang w:eastAsia="ar-SA"/>
        </w:rPr>
        <w:t>отдельных разделов, так и всего курса информатики и информационных технологий в целом.</w:t>
      </w:r>
    </w:p>
    <w:p w:rsidR="000621A2" w:rsidRPr="000621A2" w:rsidRDefault="000621A2" w:rsidP="007D36BD">
      <w:pPr>
        <w:shd w:val="clear" w:color="auto" w:fill="FFFFFF"/>
        <w:tabs>
          <w:tab w:val="left" w:pos="552"/>
        </w:tabs>
        <w:suppressAutoHyphens/>
        <w:ind w:right="10" w:firstLine="700"/>
        <w:jc w:val="both"/>
        <w:rPr>
          <w:lang w:eastAsia="ar-SA"/>
        </w:rPr>
      </w:pPr>
      <w:r w:rsidRPr="000621A2">
        <w:rPr>
          <w:lang w:eastAsia="ar-SA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0621A2" w:rsidRDefault="000621A2" w:rsidP="007D36BD">
      <w:pPr>
        <w:shd w:val="clear" w:color="auto" w:fill="FFFFFF"/>
        <w:tabs>
          <w:tab w:val="left" w:pos="552"/>
        </w:tabs>
        <w:suppressAutoHyphens/>
        <w:ind w:right="10"/>
        <w:jc w:val="both"/>
        <w:rPr>
          <w:lang w:eastAsia="ar-SA"/>
        </w:rPr>
      </w:pPr>
      <w:r w:rsidRPr="007D36BD">
        <w:rPr>
          <w:b/>
          <w:u w:val="single"/>
          <w:lang w:eastAsia="ar-SA"/>
        </w:rPr>
        <w:t>При тестировании</w:t>
      </w:r>
      <w:r w:rsidRPr="000621A2">
        <w:rPr>
          <w:lang w:eastAsia="ar-SA"/>
        </w:rPr>
        <w:t xml:space="preserve"> все верные ответы берутся за 100%, тогда отметка выставляется в соответствии с таблицей:</w:t>
      </w:r>
    </w:p>
    <w:p w:rsidR="007D36BD" w:rsidRPr="000621A2" w:rsidRDefault="007D36BD" w:rsidP="007D36BD">
      <w:pPr>
        <w:shd w:val="clear" w:color="auto" w:fill="FFFFFF"/>
        <w:tabs>
          <w:tab w:val="left" w:pos="552"/>
        </w:tabs>
        <w:suppressAutoHyphens/>
        <w:ind w:right="10" w:firstLine="700"/>
        <w:jc w:val="both"/>
        <w:rPr>
          <w:lang w:eastAsia="ar-SA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0621A2" w:rsidRPr="000621A2" w:rsidTr="00DD0320">
        <w:trPr>
          <w:jc w:val="center"/>
        </w:trPr>
        <w:tc>
          <w:tcPr>
            <w:tcW w:w="4111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center"/>
              <w:rPr>
                <w:lang w:eastAsia="ar-SA"/>
              </w:rPr>
            </w:pPr>
            <w:r w:rsidRPr="000621A2">
              <w:rPr>
                <w:lang w:eastAsia="ar-SA"/>
              </w:rPr>
              <w:t>Отметка</w:t>
            </w:r>
          </w:p>
        </w:tc>
      </w:tr>
      <w:tr w:rsidR="000621A2" w:rsidRPr="000621A2" w:rsidTr="00DD0320">
        <w:trPr>
          <w:jc w:val="center"/>
        </w:trPr>
        <w:tc>
          <w:tcPr>
            <w:tcW w:w="4111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95% и более</w:t>
            </w:r>
          </w:p>
        </w:tc>
        <w:tc>
          <w:tcPr>
            <w:tcW w:w="2977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отлично</w:t>
            </w:r>
          </w:p>
        </w:tc>
      </w:tr>
      <w:tr w:rsidR="000621A2" w:rsidRPr="000621A2" w:rsidTr="00DD0320">
        <w:trPr>
          <w:jc w:val="center"/>
        </w:trPr>
        <w:tc>
          <w:tcPr>
            <w:tcW w:w="4111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lastRenderedPageBreak/>
              <w:t>80-94%%</w:t>
            </w:r>
          </w:p>
        </w:tc>
        <w:tc>
          <w:tcPr>
            <w:tcW w:w="2977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хорошо</w:t>
            </w:r>
          </w:p>
        </w:tc>
      </w:tr>
      <w:tr w:rsidR="000621A2" w:rsidRPr="000621A2" w:rsidTr="00DD0320">
        <w:trPr>
          <w:jc w:val="center"/>
        </w:trPr>
        <w:tc>
          <w:tcPr>
            <w:tcW w:w="4111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66-79%%</w:t>
            </w:r>
          </w:p>
        </w:tc>
        <w:tc>
          <w:tcPr>
            <w:tcW w:w="2977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удовлетворительно</w:t>
            </w:r>
          </w:p>
        </w:tc>
      </w:tr>
      <w:tr w:rsidR="000621A2" w:rsidRPr="000621A2" w:rsidTr="00DD0320">
        <w:trPr>
          <w:jc w:val="center"/>
        </w:trPr>
        <w:tc>
          <w:tcPr>
            <w:tcW w:w="4111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менее 66%</w:t>
            </w:r>
          </w:p>
        </w:tc>
        <w:tc>
          <w:tcPr>
            <w:tcW w:w="2977" w:type="dxa"/>
          </w:tcPr>
          <w:p w:rsidR="000621A2" w:rsidRPr="000621A2" w:rsidRDefault="000621A2" w:rsidP="000621A2">
            <w:pPr>
              <w:tabs>
                <w:tab w:val="left" w:pos="552"/>
              </w:tabs>
              <w:suppressAutoHyphens/>
              <w:spacing w:line="360" w:lineRule="auto"/>
              <w:ind w:right="10"/>
              <w:jc w:val="both"/>
              <w:rPr>
                <w:lang w:eastAsia="ar-SA"/>
              </w:rPr>
            </w:pPr>
            <w:r w:rsidRPr="000621A2">
              <w:rPr>
                <w:lang w:eastAsia="ar-SA"/>
              </w:rPr>
              <w:t>неудовлетворительно</w:t>
            </w:r>
          </w:p>
        </w:tc>
      </w:tr>
    </w:tbl>
    <w:p w:rsidR="000621A2" w:rsidRPr="007D36BD" w:rsidRDefault="000621A2" w:rsidP="007D36BD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b/>
          <w:u w:val="single"/>
          <w:lang w:eastAsia="ar-SA"/>
        </w:rPr>
      </w:pPr>
      <w:r w:rsidRPr="007D36BD">
        <w:rPr>
          <w:b/>
          <w:u w:val="single"/>
          <w:lang w:eastAsia="ar-SA"/>
        </w:rPr>
        <w:t>При выполнении практической работы и контрольной работы: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ab/>
        <w:t>Отметка зависит также от наличия и характера погрешностей, допущенных учащимися.</w:t>
      </w:r>
    </w:p>
    <w:p w:rsidR="000621A2" w:rsidRPr="000621A2" w:rsidRDefault="000621A2" w:rsidP="000621A2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lang w:eastAsia="ar-SA"/>
        </w:rPr>
      </w:pPr>
      <w:r w:rsidRPr="000621A2">
        <w:rPr>
          <w:i/>
          <w:lang w:eastAsia="ar-SA"/>
        </w:rPr>
        <w:t>грубая ошибка</w:t>
      </w:r>
      <w:r w:rsidRPr="000621A2">
        <w:rPr>
          <w:lang w:eastAsia="ar-SA"/>
        </w:rPr>
        <w:t xml:space="preserve"> – полностью искажено смысловое значение понятия, определения;</w:t>
      </w:r>
    </w:p>
    <w:p w:rsidR="000621A2" w:rsidRPr="000621A2" w:rsidRDefault="000621A2" w:rsidP="000621A2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left="567" w:right="10" w:hanging="207"/>
        <w:jc w:val="both"/>
        <w:rPr>
          <w:lang w:eastAsia="ar-SA"/>
        </w:rPr>
      </w:pPr>
      <w:r w:rsidRPr="000621A2">
        <w:rPr>
          <w:i/>
          <w:lang w:eastAsia="ar-SA"/>
        </w:rPr>
        <w:t>погрешность</w:t>
      </w:r>
      <w:r w:rsidRPr="000621A2">
        <w:rPr>
          <w:lang w:eastAsia="ar-SA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0621A2" w:rsidRPr="000621A2" w:rsidRDefault="000621A2" w:rsidP="000621A2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left="567" w:right="10" w:hanging="218"/>
        <w:jc w:val="both"/>
        <w:rPr>
          <w:lang w:eastAsia="ar-SA"/>
        </w:rPr>
      </w:pPr>
      <w:r w:rsidRPr="000621A2">
        <w:rPr>
          <w:i/>
          <w:lang w:eastAsia="ar-SA"/>
        </w:rPr>
        <w:t>недочет</w:t>
      </w:r>
      <w:r w:rsidRPr="000621A2">
        <w:rPr>
          <w:lang w:eastAsia="ar-SA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0621A2" w:rsidRPr="000621A2" w:rsidRDefault="000621A2" w:rsidP="000621A2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left="567" w:right="10" w:hanging="207"/>
        <w:jc w:val="both"/>
        <w:rPr>
          <w:lang w:eastAsia="ar-SA"/>
        </w:rPr>
      </w:pPr>
      <w:r w:rsidRPr="000621A2">
        <w:rPr>
          <w:i/>
          <w:lang w:eastAsia="ar-SA"/>
        </w:rPr>
        <w:t>мелкие погрешности</w:t>
      </w:r>
      <w:r w:rsidRPr="000621A2">
        <w:rPr>
          <w:lang w:eastAsia="ar-SA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0621A2" w:rsidRPr="000621A2" w:rsidRDefault="000621A2" w:rsidP="000621A2">
      <w:pPr>
        <w:widowControl w:val="0"/>
        <w:numPr>
          <w:ilvl w:val="0"/>
          <w:numId w:val="38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«5» ставится при выполнении всех заданий полностью или при наличии 1-2 мелких погрешностей;</w:t>
      </w:r>
    </w:p>
    <w:p w:rsidR="000621A2" w:rsidRPr="000621A2" w:rsidRDefault="000621A2" w:rsidP="000621A2">
      <w:pPr>
        <w:widowControl w:val="0"/>
        <w:numPr>
          <w:ilvl w:val="0"/>
          <w:numId w:val="38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«4» ставится при наличии 1-2 недочетов или одной ошибки:</w:t>
      </w:r>
    </w:p>
    <w:p w:rsidR="000621A2" w:rsidRPr="000621A2" w:rsidRDefault="000621A2" w:rsidP="000621A2">
      <w:pPr>
        <w:widowControl w:val="0"/>
        <w:numPr>
          <w:ilvl w:val="0"/>
          <w:numId w:val="38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«3» ставится при выполнении 2/3 от объема предложенных заданий;</w:t>
      </w:r>
    </w:p>
    <w:p w:rsidR="000621A2" w:rsidRPr="007D36BD" w:rsidRDefault="000621A2" w:rsidP="000621A2">
      <w:pPr>
        <w:widowControl w:val="0"/>
        <w:numPr>
          <w:ilvl w:val="0"/>
          <w:numId w:val="38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i/>
          <w:lang w:eastAsia="ar-SA"/>
        </w:rPr>
      </w:pPr>
      <w:r w:rsidRPr="000621A2">
        <w:rPr>
          <w:lang w:eastAsia="ar-SA"/>
        </w:rPr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</w:t>
      </w:r>
      <w:r w:rsidRPr="007D36BD">
        <w:rPr>
          <w:i/>
          <w:lang w:eastAsia="ar-SA"/>
        </w:rPr>
        <w:t>программного материала):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7D36BD">
        <w:rPr>
          <w:b/>
          <w:u w:val="single"/>
          <w:lang w:eastAsia="ar-SA"/>
        </w:rPr>
        <w:t>Устный опрос</w:t>
      </w:r>
      <w:r w:rsidRPr="000621A2">
        <w:rPr>
          <w:lang w:eastAsia="ar-SA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</w:t>
      </w:r>
      <w:r w:rsidRPr="000621A2">
        <w:rPr>
          <w:lang w:eastAsia="ar-SA"/>
        </w:rPr>
        <w:lastRenderedPageBreak/>
        <w:t>проблемных мест в усвоении учебного материала и фиксирование внимания учеников на сложных понятиях, явлениях, процессе.</w:t>
      </w:r>
    </w:p>
    <w:p w:rsidR="000621A2" w:rsidRPr="007D36BD" w:rsidRDefault="000621A2" w:rsidP="007D36BD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rPr>
          <w:b/>
          <w:u w:val="single"/>
          <w:lang w:eastAsia="ar-SA"/>
        </w:rPr>
      </w:pPr>
      <w:r w:rsidRPr="007D36BD">
        <w:rPr>
          <w:b/>
          <w:u w:val="single"/>
          <w:lang w:eastAsia="ar-SA"/>
        </w:rPr>
        <w:t xml:space="preserve">Оценка устных ответов </w:t>
      </w:r>
      <w:r w:rsidR="007D36BD">
        <w:rPr>
          <w:b/>
          <w:u w:val="single"/>
          <w:lang w:eastAsia="ar-SA"/>
        </w:rPr>
        <w:t>об</w:t>
      </w:r>
      <w:r w:rsidRPr="007D36BD">
        <w:rPr>
          <w:b/>
          <w:u w:val="single"/>
          <w:lang w:eastAsia="ar-SA"/>
        </w:rPr>
        <w:t>уча</w:t>
      </w:r>
      <w:r w:rsidR="007D36BD">
        <w:rPr>
          <w:b/>
          <w:u w:val="single"/>
          <w:lang w:eastAsia="ar-SA"/>
        </w:rPr>
        <w:t>ю</w:t>
      </w:r>
      <w:r w:rsidRPr="007D36BD">
        <w:rPr>
          <w:b/>
          <w:u w:val="single"/>
          <w:lang w:eastAsia="ar-SA"/>
        </w:rPr>
        <w:t>щихся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i/>
          <w:lang w:eastAsia="ar-SA"/>
        </w:rPr>
        <w:t>Ответ оценивается отметкой «5»,</w:t>
      </w:r>
      <w:r w:rsidRPr="000621A2">
        <w:rPr>
          <w:lang w:eastAsia="ar-SA"/>
        </w:rPr>
        <w:t xml:space="preserve"> если ученик: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полно раскрыл содержание материала в объеме, предусмотренном программой;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 правильно выполнил рисунки, схемы, сопутствующие ответу;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показал умение иллюстрировать теоретические положения конкретными примерами;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 xml:space="preserve">-  продемонстрировал усвоение ранее изученных сопутствующих вопросов, </w:t>
      </w:r>
      <w:proofErr w:type="spellStart"/>
      <w:r w:rsidRPr="000621A2">
        <w:rPr>
          <w:lang w:eastAsia="ar-SA"/>
        </w:rPr>
        <w:t>сформированность</w:t>
      </w:r>
      <w:proofErr w:type="spellEnd"/>
      <w:r w:rsidRPr="000621A2">
        <w:rPr>
          <w:lang w:eastAsia="ar-SA"/>
        </w:rPr>
        <w:t xml:space="preserve"> и устойчивость используемых при ответе умений и навыков;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отвечал самостоятельно без наводящих вопросов учителя.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i/>
          <w:lang w:eastAsia="ar-SA"/>
        </w:rPr>
        <w:t xml:space="preserve">Ответ оценивается отметкой «4», </w:t>
      </w:r>
      <w:r w:rsidRPr="000621A2">
        <w:rPr>
          <w:lang w:eastAsia="ar-SA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i/>
          <w:lang w:eastAsia="ar-SA"/>
        </w:rPr>
        <w:t>Отметка «3»</w:t>
      </w:r>
      <w:r w:rsidRPr="000621A2">
        <w:rPr>
          <w:lang w:eastAsia="ar-SA"/>
        </w:rPr>
        <w:t xml:space="preserve"> ставится в следующих случаях: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i/>
          <w:lang w:eastAsia="ar-SA"/>
        </w:rPr>
        <w:t>Отметка «2»</w:t>
      </w:r>
      <w:r w:rsidRPr="000621A2">
        <w:rPr>
          <w:lang w:eastAsia="ar-SA"/>
        </w:rPr>
        <w:t xml:space="preserve"> ставится в следующих случаях: 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 не раскрыто основное содержание учебного материала;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0621A2" w:rsidRPr="000621A2" w:rsidRDefault="000621A2" w:rsidP="000621A2">
      <w:pPr>
        <w:shd w:val="clear" w:color="auto" w:fill="FFFFFF"/>
        <w:tabs>
          <w:tab w:val="left" w:pos="552"/>
        </w:tabs>
        <w:suppressAutoHyphens/>
        <w:spacing w:line="360" w:lineRule="auto"/>
        <w:ind w:right="10"/>
        <w:jc w:val="both"/>
        <w:rPr>
          <w:lang w:eastAsia="ar-SA"/>
        </w:rPr>
      </w:pPr>
      <w:r w:rsidRPr="000621A2">
        <w:rPr>
          <w:lang w:eastAsia="ar-SA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B2825" w:rsidRDefault="00EB2825" w:rsidP="00FB42A5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</w:p>
    <w:p w:rsidR="007D36BD" w:rsidRDefault="007D36BD" w:rsidP="00EB2825">
      <w:pPr>
        <w:pStyle w:val="Default"/>
        <w:jc w:val="center"/>
        <w:rPr>
          <w:b/>
          <w:color w:val="auto"/>
        </w:rPr>
      </w:pPr>
    </w:p>
    <w:p w:rsidR="007D36BD" w:rsidRDefault="007D36BD" w:rsidP="00EB2825">
      <w:pPr>
        <w:pStyle w:val="Default"/>
        <w:jc w:val="center"/>
        <w:rPr>
          <w:b/>
          <w:color w:val="auto"/>
        </w:rPr>
      </w:pPr>
    </w:p>
    <w:p w:rsidR="007D36BD" w:rsidRDefault="007D36BD" w:rsidP="00EB2825">
      <w:pPr>
        <w:pStyle w:val="Default"/>
        <w:jc w:val="center"/>
        <w:rPr>
          <w:b/>
          <w:color w:val="auto"/>
        </w:rPr>
      </w:pPr>
    </w:p>
    <w:p w:rsidR="00EB2825" w:rsidRDefault="00EB2825" w:rsidP="00EB2825">
      <w:pPr>
        <w:pStyle w:val="Default"/>
        <w:jc w:val="center"/>
        <w:rPr>
          <w:b/>
          <w:color w:val="auto"/>
        </w:rPr>
      </w:pPr>
      <w:r w:rsidRPr="003E5E4B">
        <w:rPr>
          <w:b/>
          <w:color w:val="auto"/>
        </w:rPr>
        <w:lastRenderedPageBreak/>
        <w:t>Учебно-методический комплекс:</w:t>
      </w:r>
    </w:p>
    <w:p w:rsidR="00EB2825" w:rsidRPr="003E5E4B" w:rsidRDefault="00EB2825" w:rsidP="00EB2825">
      <w:pPr>
        <w:pStyle w:val="Default"/>
        <w:jc w:val="center"/>
        <w:rPr>
          <w:b/>
          <w:color w:val="auto"/>
        </w:rPr>
      </w:pPr>
    </w:p>
    <w:p w:rsidR="000621A2" w:rsidRPr="000621A2" w:rsidRDefault="000621A2" w:rsidP="000621A2">
      <w:pPr>
        <w:numPr>
          <w:ilvl w:val="0"/>
          <w:numId w:val="39"/>
        </w:numPr>
        <w:suppressAutoHyphens/>
        <w:rPr>
          <w:b/>
          <w:lang w:eastAsia="ar-SA"/>
        </w:rPr>
      </w:pPr>
      <w:r w:rsidRPr="000621A2">
        <w:rPr>
          <w:b/>
          <w:lang w:eastAsia="ar-SA"/>
        </w:rPr>
        <w:t xml:space="preserve">Учебники: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12"/>
        <w:gridCol w:w="3191"/>
        <w:gridCol w:w="1363"/>
        <w:gridCol w:w="2452"/>
      </w:tblGrid>
      <w:tr w:rsidR="000621A2" w:rsidRPr="000621A2" w:rsidTr="00DD0320">
        <w:tc>
          <w:tcPr>
            <w:tcW w:w="934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№ п/п</w:t>
            </w:r>
          </w:p>
        </w:tc>
        <w:tc>
          <w:tcPr>
            <w:tcW w:w="219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 xml:space="preserve">Автор </w:t>
            </w:r>
          </w:p>
        </w:tc>
        <w:tc>
          <w:tcPr>
            <w:tcW w:w="5236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Название, класс</w:t>
            </w:r>
          </w:p>
        </w:tc>
        <w:tc>
          <w:tcPr>
            <w:tcW w:w="1959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Год здания</w:t>
            </w:r>
          </w:p>
        </w:tc>
        <w:tc>
          <w:tcPr>
            <w:tcW w:w="3569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Издательство</w:t>
            </w:r>
          </w:p>
        </w:tc>
      </w:tr>
      <w:tr w:rsidR="000621A2" w:rsidRPr="000621A2" w:rsidTr="00DD0320">
        <w:tc>
          <w:tcPr>
            <w:tcW w:w="934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219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 xml:space="preserve">Н.Д. </w:t>
            </w:r>
            <w:proofErr w:type="spellStart"/>
            <w:r w:rsidRPr="000621A2">
              <w:rPr>
                <w:lang w:eastAsia="ar-SA"/>
              </w:rPr>
              <w:t>Угринович</w:t>
            </w:r>
            <w:proofErr w:type="spellEnd"/>
          </w:p>
        </w:tc>
        <w:tc>
          <w:tcPr>
            <w:tcW w:w="5236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Информатика и ИКТ</w:t>
            </w:r>
          </w:p>
        </w:tc>
        <w:tc>
          <w:tcPr>
            <w:tcW w:w="1959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2013</w:t>
            </w:r>
          </w:p>
        </w:tc>
        <w:tc>
          <w:tcPr>
            <w:tcW w:w="3569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БИНОМ. Лаборатория знаний</w:t>
            </w:r>
          </w:p>
        </w:tc>
      </w:tr>
    </w:tbl>
    <w:p w:rsidR="000621A2" w:rsidRPr="000621A2" w:rsidRDefault="000621A2" w:rsidP="000621A2">
      <w:pPr>
        <w:numPr>
          <w:ilvl w:val="0"/>
          <w:numId w:val="39"/>
        </w:numPr>
        <w:suppressAutoHyphens/>
        <w:rPr>
          <w:b/>
          <w:lang w:eastAsia="ar-SA"/>
        </w:rPr>
      </w:pPr>
      <w:r w:rsidRPr="000621A2">
        <w:rPr>
          <w:b/>
          <w:lang w:eastAsia="ar-SA"/>
        </w:rPr>
        <w:t>Методические пособия для учителя: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699"/>
        <w:gridCol w:w="2843"/>
        <w:gridCol w:w="1375"/>
        <w:gridCol w:w="1771"/>
      </w:tblGrid>
      <w:tr w:rsidR="000621A2" w:rsidRPr="000621A2" w:rsidTr="00DD0320">
        <w:tc>
          <w:tcPr>
            <w:tcW w:w="1008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№ п/п</w:t>
            </w:r>
          </w:p>
        </w:tc>
        <w:tc>
          <w:tcPr>
            <w:tcW w:w="4520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 xml:space="preserve">Автор </w:t>
            </w:r>
          </w:p>
        </w:tc>
        <w:tc>
          <w:tcPr>
            <w:tcW w:w="4394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Название, класс</w:t>
            </w:r>
          </w:p>
        </w:tc>
        <w:tc>
          <w:tcPr>
            <w:tcW w:w="200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Год здания</w:t>
            </w:r>
          </w:p>
        </w:tc>
        <w:tc>
          <w:tcPr>
            <w:tcW w:w="200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Издательство</w:t>
            </w:r>
          </w:p>
        </w:tc>
      </w:tr>
      <w:tr w:rsidR="000621A2" w:rsidRPr="000621A2" w:rsidTr="00DD0320">
        <w:tc>
          <w:tcPr>
            <w:tcW w:w="1008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1</w:t>
            </w:r>
          </w:p>
        </w:tc>
        <w:tc>
          <w:tcPr>
            <w:tcW w:w="4520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 xml:space="preserve">Н.Д. </w:t>
            </w:r>
            <w:proofErr w:type="spellStart"/>
            <w:r w:rsidRPr="000621A2">
              <w:rPr>
                <w:lang w:eastAsia="ar-SA"/>
              </w:rPr>
              <w:t>Угринович</w:t>
            </w:r>
            <w:proofErr w:type="spellEnd"/>
          </w:p>
        </w:tc>
        <w:tc>
          <w:tcPr>
            <w:tcW w:w="4394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Информатика. Программа для основной школы:7-9 классы</w:t>
            </w:r>
          </w:p>
        </w:tc>
        <w:tc>
          <w:tcPr>
            <w:tcW w:w="200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2012</w:t>
            </w:r>
          </w:p>
        </w:tc>
        <w:tc>
          <w:tcPr>
            <w:tcW w:w="2003" w:type="dxa"/>
          </w:tcPr>
          <w:p w:rsidR="000621A2" w:rsidRPr="000621A2" w:rsidRDefault="000621A2" w:rsidP="000621A2">
            <w:pPr>
              <w:suppressAutoHyphens/>
              <w:rPr>
                <w:lang w:eastAsia="ar-SA"/>
              </w:rPr>
            </w:pPr>
            <w:r w:rsidRPr="000621A2">
              <w:rPr>
                <w:lang w:eastAsia="ar-SA"/>
              </w:rPr>
              <w:t>БИНОМ. Лаборатория знаний</w:t>
            </w:r>
          </w:p>
        </w:tc>
      </w:tr>
    </w:tbl>
    <w:p w:rsidR="00EB2825" w:rsidRPr="003E5E4B" w:rsidRDefault="00EB2825" w:rsidP="00EB2825">
      <w:pPr>
        <w:pStyle w:val="Default"/>
        <w:ind w:firstLine="708"/>
        <w:rPr>
          <w:color w:val="auto"/>
        </w:rPr>
      </w:pPr>
    </w:p>
    <w:p w:rsidR="00EB2825" w:rsidRPr="003E5E4B" w:rsidRDefault="00EB2825" w:rsidP="00FB42A5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</w:p>
    <w:p w:rsidR="001A77F4" w:rsidRPr="003E5E4B" w:rsidRDefault="003E5E4B">
      <w:pPr>
        <w:rPr>
          <w:sz w:val="20"/>
          <w:szCs w:val="20"/>
        </w:rPr>
      </w:pPr>
      <w:r w:rsidRPr="003E5E4B">
        <w:rPr>
          <w:sz w:val="20"/>
          <w:szCs w:val="20"/>
        </w:rPr>
        <w:t xml:space="preserve"> </w:t>
      </w:r>
    </w:p>
    <w:p w:rsidR="007D36BD" w:rsidRDefault="003E5E4B">
      <w:pPr>
        <w:rPr>
          <w:sz w:val="20"/>
          <w:szCs w:val="20"/>
        </w:rPr>
      </w:pPr>
      <w:r w:rsidRPr="003E5E4B">
        <w:rPr>
          <w:sz w:val="20"/>
          <w:szCs w:val="20"/>
        </w:rPr>
        <w:t xml:space="preserve">                                  </w:t>
      </w: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Default="007D36BD">
      <w:pPr>
        <w:rPr>
          <w:sz w:val="20"/>
          <w:szCs w:val="20"/>
        </w:rPr>
      </w:pPr>
    </w:p>
    <w:p w:rsidR="007D36BD" w:rsidRPr="007D36BD" w:rsidRDefault="003E5E4B" w:rsidP="007D36BD">
      <w:pPr>
        <w:suppressAutoHyphens/>
        <w:jc w:val="center"/>
        <w:rPr>
          <w:b/>
          <w:lang w:eastAsia="ar-SA"/>
        </w:rPr>
      </w:pPr>
      <w:r w:rsidRPr="003E5E4B">
        <w:rPr>
          <w:sz w:val="20"/>
          <w:szCs w:val="20"/>
        </w:rPr>
        <w:lastRenderedPageBreak/>
        <w:t xml:space="preserve">  </w:t>
      </w:r>
      <w:r w:rsidR="007D36BD" w:rsidRPr="007D36BD">
        <w:rPr>
          <w:b/>
          <w:lang w:eastAsia="ar-SA"/>
        </w:rPr>
        <w:t>Лист корректировки календарно-тематического планирования</w:t>
      </w:r>
    </w:p>
    <w:p w:rsidR="007D36BD" w:rsidRPr="007D36BD" w:rsidRDefault="007D36BD" w:rsidP="007D36BD">
      <w:pPr>
        <w:suppressAutoHyphens/>
        <w:jc w:val="center"/>
        <w:rPr>
          <w:b/>
          <w:lang w:eastAsia="ar-SA"/>
        </w:rPr>
      </w:pPr>
      <w:r w:rsidRPr="007D36BD">
        <w:rPr>
          <w:b/>
          <w:lang w:eastAsia="ar-SA"/>
        </w:rPr>
        <w:t>2022 – 2023 учебный год</w:t>
      </w:r>
    </w:p>
    <w:p w:rsidR="007D36BD" w:rsidRPr="007D36BD" w:rsidRDefault="007D36BD" w:rsidP="007D36BD">
      <w:pPr>
        <w:suppressAutoHyphens/>
        <w:rPr>
          <w:lang w:eastAsia="ar-SA"/>
        </w:rPr>
      </w:pPr>
    </w:p>
    <w:p w:rsidR="007D36BD" w:rsidRPr="007D36BD" w:rsidRDefault="007D36BD" w:rsidP="007D36BD">
      <w:pPr>
        <w:suppressAutoHyphens/>
        <w:rPr>
          <w:lang w:eastAsia="ar-SA"/>
        </w:rPr>
      </w:pPr>
      <w:r w:rsidRPr="007D36BD">
        <w:rPr>
          <w:b/>
          <w:lang w:eastAsia="ar-SA"/>
        </w:rPr>
        <w:t>Предмет</w:t>
      </w:r>
      <w:r w:rsidRPr="007D36BD">
        <w:rPr>
          <w:lang w:eastAsia="ar-SA"/>
        </w:rPr>
        <w:t xml:space="preserve"> </w:t>
      </w:r>
      <w:r>
        <w:rPr>
          <w:u w:val="single"/>
          <w:lang w:eastAsia="ar-SA"/>
        </w:rPr>
        <w:t>Информатика</w:t>
      </w:r>
    </w:p>
    <w:p w:rsidR="007D36BD" w:rsidRPr="007D36BD" w:rsidRDefault="007D36BD" w:rsidP="007D36BD">
      <w:pPr>
        <w:suppressAutoHyphens/>
        <w:rPr>
          <w:lang w:eastAsia="ar-SA"/>
        </w:rPr>
      </w:pPr>
      <w:r w:rsidRPr="007D36BD">
        <w:rPr>
          <w:b/>
          <w:lang w:eastAsia="ar-SA"/>
        </w:rPr>
        <w:t xml:space="preserve">Класс </w:t>
      </w:r>
      <w:r>
        <w:rPr>
          <w:u w:val="single"/>
          <w:lang w:eastAsia="ar-SA"/>
        </w:rPr>
        <w:t>9</w:t>
      </w:r>
    </w:p>
    <w:p w:rsidR="007D36BD" w:rsidRPr="007D36BD" w:rsidRDefault="007D36BD" w:rsidP="007D36BD">
      <w:pPr>
        <w:suppressAutoHyphens/>
        <w:rPr>
          <w:b/>
          <w:lang w:eastAsia="ar-SA"/>
        </w:rPr>
      </w:pPr>
      <w:r w:rsidRPr="007D36BD">
        <w:rPr>
          <w:b/>
          <w:lang w:eastAsia="ar-SA"/>
        </w:rPr>
        <w:t>Учитель</w:t>
      </w:r>
      <w:r w:rsidRPr="007D36BD">
        <w:rPr>
          <w:lang w:eastAsia="ar-SA"/>
        </w:rPr>
        <w:t xml:space="preserve"> </w:t>
      </w:r>
      <w:proofErr w:type="spellStart"/>
      <w:r w:rsidRPr="007D36BD">
        <w:rPr>
          <w:u w:val="single"/>
          <w:lang w:eastAsia="ar-SA"/>
        </w:rPr>
        <w:t>Мацакова</w:t>
      </w:r>
      <w:proofErr w:type="spellEnd"/>
      <w:r w:rsidRPr="007D36BD">
        <w:rPr>
          <w:u w:val="single"/>
          <w:lang w:eastAsia="ar-SA"/>
        </w:rPr>
        <w:t xml:space="preserve"> С.М.</w:t>
      </w:r>
      <w:r w:rsidRPr="007D36BD">
        <w:rPr>
          <w:b/>
          <w:lang w:eastAsia="ar-SA"/>
        </w:rPr>
        <w:t xml:space="preserve"> </w:t>
      </w:r>
    </w:p>
    <w:p w:rsidR="007D36BD" w:rsidRPr="007D36BD" w:rsidRDefault="007D36BD" w:rsidP="007D36BD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204"/>
        <w:gridCol w:w="1299"/>
        <w:gridCol w:w="1241"/>
        <w:gridCol w:w="1902"/>
        <w:gridCol w:w="1939"/>
      </w:tblGrid>
      <w:tr w:rsidR="007D36BD" w:rsidRPr="007D36BD" w:rsidTr="00E9757B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Способ корректировки</w:t>
            </w:r>
          </w:p>
        </w:tc>
      </w:tr>
      <w:tr w:rsidR="007D36BD" w:rsidRPr="007D36BD" w:rsidTr="00E9757B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jc w:val="center"/>
              <w:rPr>
                <w:b/>
                <w:lang w:eastAsia="ar-SA"/>
              </w:rPr>
            </w:pPr>
            <w:r w:rsidRPr="007D36BD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47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7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08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24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2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07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13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20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25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17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0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16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422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  <w:tr w:rsidR="007D36BD" w:rsidRPr="007D36BD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D36BD" w:rsidRPr="007D36BD" w:rsidRDefault="007D36BD" w:rsidP="007D36BD">
            <w:pPr>
              <w:suppressAutoHyphens/>
              <w:rPr>
                <w:lang w:eastAsia="ar-SA"/>
              </w:rPr>
            </w:pPr>
          </w:p>
        </w:tc>
      </w:tr>
    </w:tbl>
    <w:p w:rsidR="003E5E4B" w:rsidRPr="003E5E4B" w:rsidRDefault="003E5E4B">
      <w:pPr>
        <w:rPr>
          <w:b/>
          <w:sz w:val="20"/>
          <w:szCs w:val="20"/>
        </w:rPr>
      </w:pPr>
      <w:r w:rsidRPr="003E5E4B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3E5E4B">
        <w:rPr>
          <w:sz w:val="20"/>
          <w:szCs w:val="20"/>
        </w:rPr>
        <w:t xml:space="preserve">   </w:t>
      </w:r>
    </w:p>
    <w:sectPr w:rsidR="003E5E4B" w:rsidRPr="003E5E4B" w:rsidSect="00A740FF">
      <w:footerReference w:type="even" r:id="rId8"/>
      <w:footerReference w:type="default" r:id="rId9"/>
      <w:pgSz w:w="11906" w:h="16838" w:code="9"/>
      <w:pgMar w:top="1440" w:right="1080" w:bottom="1440" w:left="108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44" w:rsidRDefault="009E3C44" w:rsidP="00895610">
      <w:r>
        <w:separator/>
      </w:r>
    </w:p>
  </w:endnote>
  <w:endnote w:type="continuationSeparator" w:id="0">
    <w:p w:rsidR="009E3C44" w:rsidRDefault="009E3C44" w:rsidP="0089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2C" w:rsidRDefault="00E2022C">
    <w:pPr>
      <w:pStyle w:val="ae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2022C" w:rsidRDefault="00E2022C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2C" w:rsidRDefault="00E2022C" w:rsidP="00D701E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44" w:rsidRDefault="009E3C44" w:rsidP="00895610">
      <w:r>
        <w:separator/>
      </w:r>
    </w:p>
  </w:footnote>
  <w:footnote w:type="continuationSeparator" w:id="0">
    <w:p w:rsidR="009E3C44" w:rsidRDefault="009E3C44" w:rsidP="0089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5152A40"/>
    <w:multiLevelType w:val="multilevel"/>
    <w:tmpl w:val="435A4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55524"/>
    <w:multiLevelType w:val="hybridMultilevel"/>
    <w:tmpl w:val="77905968"/>
    <w:lvl w:ilvl="0" w:tplc="46E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B6FE8"/>
    <w:multiLevelType w:val="hybridMultilevel"/>
    <w:tmpl w:val="CB2A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4802"/>
    <w:multiLevelType w:val="hybridMultilevel"/>
    <w:tmpl w:val="681EB78C"/>
    <w:lvl w:ilvl="0" w:tplc="2006D8BC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C7EAB"/>
    <w:multiLevelType w:val="hybridMultilevel"/>
    <w:tmpl w:val="DF10F950"/>
    <w:lvl w:ilvl="0" w:tplc="3998CD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B563C"/>
    <w:multiLevelType w:val="hybridMultilevel"/>
    <w:tmpl w:val="1116C35A"/>
    <w:lvl w:ilvl="0" w:tplc="D0F4D990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A63B2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02B6F"/>
    <w:multiLevelType w:val="hybridMultilevel"/>
    <w:tmpl w:val="61F8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62164"/>
    <w:multiLevelType w:val="hybridMultilevel"/>
    <w:tmpl w:val="6608C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B67DB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"/>
  </w:num>
  <w:num w:numId="5">
    <w:abstractNumId w:val="24"/>
  </w:num>
  <w:num w:numId="6">
    <w:abstractNumId w:val="26"/>
  </w:num>
  <w:num w:numId="7">
    <w:abstractNumId w:val="34"/>
  </w:num>
  <w:num w:numId="8">
    <w:abstractNumId w:val="14"/>
  </w:num>
  <w:num w:numId="9">
    <w:abstractNumId w:val="33"/>
  </w:num>
  <w:num w:numId="10">
    <w:abstractNumId w:val="27"/>
  </w:num>
  <w:num w:numId="11">
    <w:abstractNumId w:val="18"/>
  </w:num>
  <w:num w:numId="12">
    <w:abstractNumId w:val="31"/>
  </w:num>
  <w:num w:numId="13">
    <w:abstractNumId w:val="32"/>
  </w:num>
  <w:num w:numId="14">
    <w:abstractNumId w:val="21"/>
  </w:num>
  <w:num w:numId="15">
    <w:abstractNumId w:val="12"/>
  </w:num>
  <w:num w:numId="16">
    <w:abstractNumId w:val="36"/>
  </w:num>
  <w:num w:numId="17">
    <w:abstractNumId w:val="3"/>
  </w:num>
  <w:num w:numId="18">
    <w:abstractNumId w:val="29"/>
  </w:num>
  <w:num w:numId="19">
    <w:abstractNumId w:val="23"/>
  </w:num>
  <w:num w:numId="20">
    <w:abstractNumId w:val="35"/>
  </w:num>
  <w:num w:numId="21">
    <w:abstractNumId w:val="11"/>
  </w:num>
  <w:num w:numId="22">
    <w:abstractNumId w:val="20"/>
  </w:num>
  <w:num w:numId="23">
    <w:abstractNumId w:val="8"/>
  </w:num>
  <w:num w:numId="24">
    <w:abstractNumId w:val="9"/>
  </w:num>
  <w:num w:numId="25">
    <w:abstractNumId w:val="7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5"/>
  </w:num>
  <w:num w:numId="28">
    <w:abstractNumId w:val="4"/>
  </w:num>
  <w:num w:numId="29">
    <w:abstractNumId w:val="15"/>
  </w:num>
  <w:num w:numId="30">
    <w:abstractNumId w:val="25"/>
  </w:num>
  <w:num w:numId="31">
    <w:abstractNumId w:val="16"/>
  </w:num>
  <w:num w:numId="32">
    <w:abstractNumId w:val="22"/>
  </w:num>
  <w:num w:numId="33">
    <w:abstractNumId w:val="37"/>
  </w:num>
  <w:num w:numId="3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3"/>
  </w:num>
  <w:num w:numId="37">
    <w:abstractNumId w:val="17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5"/>
    <w:rsid w:val="000012D2"/>
    <w:rsid w:val="00006DE0"/>
    <w:rsid w:val="00013A47"/>
    <w:rsid w:val="00016A95"/>
    <w:rsid w:val="000621A2"/>
    <w:rsid w:val="000E3591"/>
    <w:rsid w:val="001409B2"/>
    <w:rsid w:val="001A77F4"/>
    <w:rsid w:val="001D0B61"/>
    <w:rsid w:val="00210423"/>
    <w:rsid w:val="00357A06"/>
    <w:rsid w:val="003E5E4B"/>
    <w:rsid w:val="00430F2E"/>
    <w:rsid w:val="00465649"/>
    <w:rsid w:val="004C67DC"/>
    <w:rsid w:val="005C293F"/>
    <w:rsid w:val="006E6A14"/>
    <w:rsid w:val="007C6F8F"/>
    <w:rsid w:val="007D36BD"/>
    <w:rsid w:val="00862129"/>
    <w:rsid w:val="0089056A"/>
    <w:rsid w:val="00895610"/>
    <w:rsid w:val="008D0714"/>
    <w:rsid w:val="00905858"/>
    <w:rsid w:val="009E3C44"/>
    <w:rsid w:val="00A60AA2"/>
    <w:rsid w:val="00A672DE"/>
    <w:rsid w:val="00A740FF"/>
    <w:rsid w:val="00BC6D7C"/>
    <w:rsid w:val="00C560AC"/>
    <w:rsid w:val="00C65CAE"/>
    <w:rsid w:val="00CE0882"/>
    <w:rsid w:val="00D20A6E"/>
    <w:rsid w:val="00D23C0C"/>
    <w:rsid w:val="00D701E0"/>
    <w:rsid w:val="00DC2AFC"/>
    <w:rsid w:val="00E06EDE"/>
    <w:rsid w:val="00E2022C"/>
    <w:rsid w:val="00EB2825"/>
    <w:rsid w:val="00ED1C8E"/>
    <w:rsid w:val="00EE57B7"/>
    <w:rsid w:val="00F4661F"/>
    <w:rsid w:val="00F63CAC"/>
    <w:rsid w:val="00F702B0"/>
    <w:rsid w:val="00FB42A5"/>
    <w:rsid w:val="00FC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5499-D159-4874-BC57-D941F2FE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2A5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"/>
    <w:link w:val="20"/>
    <w:qFormat/>
    <w:rsid w:val="001A77F4"/>
    <w:pPr>
      <w:keepNext/>
      <w:spacing w:line="360" w:lineRule="auto"/>
      <w:jc w:val="center"/>
      <w:outlineLvl w:val="1"/>
    </w:pPr>
    <w:rPr>
      <w:i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rsid w:val="001A7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77F4"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1A77F4"/>
    <w:pPr>
      <w:keepNext/>
      <w:ind w:left="708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1A77F4"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1A77F4"/>
    <w:pPr>
      <w:keepNext/>
      <w:jc w:val="both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1A77F4"/>
    <w:pPr>
      <w:keepNext/>
      <w:outlineLvl w:val="7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2A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B42A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B4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FB42A5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B42A5"/>
    <w:rPr>
      <w:i/>
      <w:iCs/>
    </w:rPr>
  </w:style>
  <w:style w:type="character" w:styleId="a7">
    <w:name w:val="Strong"/>
    <w:basedOn w:val="a0"/>
    <w:qFormat/>
    <w:rsid w:val="00FB42A5"/>
    <w:rPr>
      <w:b/>
      <w:bCs/>
    </w:rPr>
  </w:style>
  <w:style w:type="character" w:styleId="a8">
    <w:name w:val="Hyperlink"/>
    <w:basedOn w:val="a0"/>
    <w:rsid w:val="00FB42A5"/>
  </w:style>
  <w:style w:type="paragraph" w:styleId="a9">
    <w:name w:val="List Paragraph"/>
    <w:basedOn w:val="a"/>
    <w:qFormat/>
    <w:rsid w:val="00FB4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42A5"/>
  </w:style>
  <w:style w:type="paragraph" w:customStyle="1" w:styleId="Default">
    <w:name w:val="Default"/>
    <w:rsid w:val="00FB4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FB4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42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77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1A77F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A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A77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77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A77F4"/>
    <w:rPr>
      <w:rFonts w:ascii="Times New Roman" w:eastAsia="Times New Roman" w:hAnsi="Times New Roman" w:cs="Times New Roman"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1A77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7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A77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77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77F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e">
    <w:name w:val="footer"/>
    <w:basedOn w:val="a"/>
    <w:link w:val="af"/>
    <w:rsid w:val="001A77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A7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A77F4"/>
  </w:style>
  <w:style w:type="paragraph" w:styleId="21">
    <w:name w:val="Body Text 2"/>
    <w:basedOn w:val="a"/>
    <w:link w:val="22"/>
    <w:rsid w:val="001A77F4"/>
    <w:pPr>
      <w:spacing w:line="360" w:lineRule="auto"/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1A7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nt0">
    <w:name w:val="font0"/>
    <w:basedOn w:val="a"/>
    <w:rsid w:val="001A77F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f1">
    <w:name w:val="List"/>
    <w:basedOn w:val="a"/>
    <w:rsid w:val="001A77F4"/>
    <w:pPr>
      <w:tabs>
        <w:tab w:val="num" w:pos="1560"/>
      </w:tabs>
      <w:ind w:left="1560" w:hanging="360"/>
    </w:pPr>
  </w:style>
  <w:style w:type="paragraph" w:styleId="af2">
    <w:name w:val="header"/>
    <w:basedOn w:val="a"/>
    <w:link w:val="af3"/>
    <w:rsid w:val="001A77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A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A77F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1A7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1A77F4"/>
    <w:pPr>
      <w:jc w:val="both"/>
    </w:pPr>
  </w:style>
  <w:style w:type="character" w:customStyle="1" w:styleId="34">
    <w:name w:val="Основной текст 3 Знак"/>
    <w:basedOn w:val="a0"/>
    <w:link w:val="33"/>
    <w:rsid w:val="001A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semiHidden/>
    <w:rsid w:val="001A77F4"/>
    <w:pPr>
      <w:spacing w:before="100" w:beforeAutospacing="1" w:after="100" w:afterAutospacing="1"/>
    </w:pPr>
  </w:style>
  <w:style w:type="paragraph" w:styleId="25">
    <w:name w:val="toc 2"/>
    <w:basedOn w:val="a"/>
    <w:autoRedefine/>
    <w:semiHidden/>
    <w:rsid w:val="001A77F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1A77F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5">
    <w:name w:val="Название Знак"/>
    <w:basedOn w:val="a0"/>
    <w:link w:val="af4"/>
    <w:rsid w:val="001A77F4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f6">
    <w:name w:val="Table Grid"/>
    <w:basedOn w:val="a1"/>
    <w:rsid w:val="001A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1A77F4"/>
  </w:style>
  <w:style w:type="character" w:customStyle="1" w:styleId="spelle">
    <w:name w:val="spelle"/>
    <w:basedOn w:val="a0"/>
    <w:rsid w:val="001A77F4"/>
  </w:style>
  <w:style w:type="paragraph" w:customStyle="1" w:styleId="12">
    <w:name w:val="Знак1"/>
    <w:basedOn w:val="a"/>
    <w:rsid w:val="001A77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Plain Text"/>
    <w:basedOn w:val="a"/>
    <w:link w:val="af8"/>
    <w:rsid w:val="001A77F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A77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1A77F4"/>
  </w:style>
  <w:style w:type="paragraph" w:customStyle="1" w:styleId="13">
    <w:name w:val="Обычный1"/>
    <w:rsid w:val="001A77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1">
    <w:name w:val="p1"/>
    <w:basedOn w:val="a"/>
    <w:rsid w:val="001A77F4"/>
    <w:rPr>
      <w:rFonts w:ascii="Verdana" w:hAnsi="Verdana"/>
      <w:sz w:val="18"/>
      <w:szCs w:val="18"/>
    </w:rPr>
  </w:style>
  <w:style w:type="paragraph" w:customStyle="1" w:styleId="af9">
    <w:name w:val="a"/>
    <w:basedOn w:val="a"/>
    <w:rsid w:val="001A77F4"/>
    <w:rPr>
      <w:rFonts w:ascii="Verdana" w:hAnsi="Verdana"/>
      <w:sz w:val="18"/>
      <w:szCs w:val="18"/>
    </w:rPr>
  </w:style>
  <w:style w:type="paragraph" w:styleId="afa">
    <w:name w:val="Block Text"/>
    <w:basedOn w:val="a"/>
    <w:rsid w:val="001A77F4"/>
    <w:pPr>
      <w:ind w:left="-709" w:right="-1192"/>
      <w:jc w:val="center"/>
    </w:pPr>
    <w:rPr>
      <w:b/>
      <w:sz w:val="28"/>
      <w:szCs w:val="20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A77F4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pple-style-span">
    <w:name w:val="apple-style-span"/>
    <w:basedOn w:val="a0"/>
    <w:rsid w:val="001A77F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77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0">
    <w:name w:val="Сетка таблицы11"/>
    <w:basedOn w:val="a1"/>
    <w:uiPriority w:val="59"/>
    <w:rsid w:val="003E5E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0F38-7283-4A0E-9E5C-0FCF0F22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</dc:creator>
  <cp:lastModifiedBy>Саглара</cp:lastModifiedBy>
  <cp:revision>14</cp:revision>
  <cp:lastPrinted>2016-09-20T17:14:00Z</cp:lastPrinted>
  <dcterms:created xsi:type="dcterms:W3CDTF">2020-08-24T14:15:00Z</dcterms:created>
  <dcterms:modified xsi:type="dcterms:W3CDTF">2022-08-27T15:49:00Z</dcterms:modified>
</cp:coreProperties>
</file>