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3B" w:rsidRPr="00CF00AC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00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общеобразовательное учреждение</w:t>
      </w: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4E5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Цаган-Уснская</w:t>
      </w:r>
      <w:proofErr w:type="spellEnd"/>
      <w:r w:rsidRPr="0035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082"/>
        <w:gridCol w:w="3030"/>
        <w:gridCol w:w="3035"/>
      </w:tblGrid>
      <w:tr w:rsidR="00CF00AC" w:rsidRPr="0035333B" w:rsidTr="0035333B">
        <w:tc>
          <w:tcPr>
            <w:tcW w:w="3190" w:type="dxa"/>
          </w:tcPr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гуманитарного и естественно-математического циклов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Подпись _________</w:t>
            </w:r>
            <w:proofErr w:type="spellStart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Мацакова</w:t>
            </w:r>
            <w:proofErr w:type="spellEnd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С.М. </w:t>
            </w:r>
          </w:p>
          <w:p w:rsidR="0035333B" w:rsidRPr="0035333B" w:rsidRDefault="00F13271" w:rsidP="00F13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Протокол</w:t>
            </w:r>
            <w:proofErr w:type="spellEnd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№    </w:t>
            </w:r>
            <w:proofErr w:type="spellStart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от</w:t>
            </w:r>
            <w:proofErr w:type="spellEnd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«    </w:t>
            </w:r>
            <w:proofErr w:type="gramStart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»  _</w:t>
            </w:r>
            <w:proofErr w:type="gramEnd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______2022г.   </w:t>
            </w:r>
          </w:p>
        </w:tc>
        <w:tc>
          <w:tcPr>
            <w:tcW w:w="3190" w:type="dxa"/>
          </w:tcPr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______    </w:t>
            </w:r>
            <w:proofErr w:type="spellStart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Цетденова</w:t>
            </w:r>
            <w:proofErr w:type="spellEnd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С.В. </w:t>
            </w:r>
          </w:p>
          <w:p w:rsidR="0035333B" w:rsidRPr="0035333B" w:rsidRDefault="0035333B" w:rsidP="00F13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_______</w:t>
            </w:r>
            <w:proofErr w:type="gramStart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_  </w:t>
            </w:r>
            <w:proofErr w:type="spellStart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Гучинова</w:t>
            </w:r>
            <w:proofErr w:type="spellEnd"/>
            <w:proofErr w:type="gramEnd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М.Г. 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F13271" w:rsidRPr="0071550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1550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F13271" w:rsidRPr="00F13271" w:rsidRDefault="00F13271" w:rsidP="00F13271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proofErr w:type="gramStart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от</w:t>
            </w:r>
            <w:proofErr w:type="spellEnd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«</w:t>
            </w:r>
            <w:proofErr w:type="gramEnd"/>
            <w:r w:rsidRPr="00F1327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 » ____________ 2022г.</w:t>
            </w:r>
          </w:p>
          <w:p w:rsidR="0035333B" w:rsidRPr="0035333B" w:rsidRDefault="0035333B" w:rsidP="003533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33B" w:rsidRPr="0035333B" w:rsidRDefault="0035333B" w:rsidP="00353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3B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484516" w:rsidRPr="00484516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51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АЛГЕБРЕ</w:t>
      </w:r>
    </w:p>
    <w:p w:rsidR="00484516" w:rsidRPr="00484516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516">
        <w:rPr>
          <w:rFonts w:ascii="Times New Roman" w:eastAsia="Times New Roman" w:hAnsi="Times New Roman" w:cs="Times New Roman"/>
          <w:sz w:val="32"/>
          <w:szCs w:val="32"/>
          <w:lang w:eastAsia="ru-RU"/>
        </w:rPr>
        <w:t>7-9 КЛАССЫ</w:t>
      </w:r>
    </w:p>
    <w:p w:rsidR="0035333B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400E07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400E07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484516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Default="00484516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Pr="00484516" w:rsidRDefault="00484516" w:rsidP="004845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Default="00484516" w:rsidP="004845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Default="00484516" w:rsidP="004845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516" w:rsidRDefault="00484516" w:rsidP="004845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333B" w:rsidRPr="0035333B" w:rsidRDefault="0035333B" w:rsidP="004845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3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Учитель: </w:t>
      </w:r>
      <w:proofErr w:type="spellStart"/>
      <w:r w:rsidR="00CF00AC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Мангутова</w:t>
      </w:r>
      <w:proofErr w:type="spellEnd"/>
      <w:r w:rsidR="00CF00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Зоя </w:t>
      </w:r>
      <w:proofErr w:type="spellStart"/>
      <w:r w:rsidR="00CF00AC">
        <w:rPr>
          <w:rFonts w:ascii="Times New Roman" w:eastAsia="Times New Roman" w:hAnsi="Times New Roman" w:cs="Times New Roman"/>
          <w:sz w:val="32"/>
          <w:szCs w:val="32"/>
          <w:lang w:eastAsia="ru-RU"/>
        </w:rPr>
        <w:t>Босхомджиевна</w:t>
      </w:r>
      <w:proofErr w:type="spellEnd"/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3B" w:rsidRPr="0035333B" w:rsidRDefault="0035333B" w:rsidP="0035333B">
      <w:pPr>
        <w:spacing w:after="0" w:line="240" w:lineRule="auto"/>
        <w:ind w:left="10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33B" w:rsidRPr="0035333B" w:rsidRDefault="0035333B" w:rsidP="0035333B">
      <w:pPr>
        <w:spacing w:after="0" w:line="240" w:lineRule="auto"/>
        <w:ind w:left="10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271" w:rsidRPr="0035333B" w:rsidRDefault="00F13271" w:rsidP="0035333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33B" w:rsidRPr="0035333B" w:rsidRDefault="0035333B" w:rsidP="0035333B">
      <w:pPr>
        <w:spacing w:after="0" w:line="240" w:lineRule="auto"/>
        <w:ind w:left="10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501" w:rsidRDefault="00715501" w:rsidP="00353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501" w:rsidRDefault="00715501" w:rsidP="00353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33B" w:rsidRDefault="0035333B" w:rsidP="00353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33B">
        <w:rPr>
          <w:rFonts w:ascii="Times New Roman" w:hAnsi="Times New Roman"/>
          <w:b/>
          <w:sz w:val="24"/>
          <w:szCs w:val="24"/>
        </w:rPr>
        <w:t>202</w:t>
      </w:r>
      <w:r w:rsidR="00400E07">
        <w:rPr>
          <w:rFonts w:ascii="Times New Roman" w:hAnsi="Times New Roman"/>
          <w:b/>
          <w:sz w:val="24"/>
          <w:szCs w:val="24"/>
        </w:rPr>
        <w:t>2</w:t>
      </w:r>
      <w:r w:rsidRPr="0035333B">
        <w:rPr>
          <w:rFonts w:ascii="Times New Roman" w:hAnsi="Times New Roman"/>
          <w:b/>
          <w:sz w:val="24"/>
          <w:szCs w:val="24"/>
        </w:rPr>
        <w:t xml:space="preserve"> г</w:t>
      </w:r>
    </w:p>
    <w:p w:rsidR="0048339A" w:rsidRPr="0035333B" w:rsidRDefault="0048339A" w:rsidP="00353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ПОЯС</w:t>
      </w:r>
      <w:bookmarkStart w:id="0" w:name="_GoBack"/>
      <w:bookmarkEnd w:id="0"/>
      <w:r w:rsidRPr="00483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НИТЕЛЬНАЯ ЗАПИСКА</w:t>
      </w:r>
    </w:p>
    <w:p w:rsidR="0048339A" w:rsidRPr="0048339A" w:rsidRDefault="0048339A" w:rsidP="0048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39A" w:rsidRPr="0048339A" w:rsidRDefault="0048339A" w:rsidP="004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</w:t>
      </w:r>
      <w:r w:rsidR="00CF0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очая программа по алгебре для 7, </w:t>
      </w:r>
      <w:r w:rsidRPr="00483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классов составлена  на основе:</w:t>
      </w:r>
    </w:p>
    <w:p w:rsidR="0048339A" w:rsidRPr="0048339A" w:rsidRDefault="0048339A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второго поколения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833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№1897, в редакции приказа Министерства образования и науки Российской Федерации  от 29 декабря </w:t>
      </w:r>
      <w:smartTag w:uri="urn:schemas-microsoft-com:office:smarttags" w:element="metricconverter">
        <w:smartTagPr>
          <w:attr w:name="ProductID" w:val="2014 г"/>
        </w:smartTagPr>
        <w:r w:rsidRPr="004833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№1644);</w:t>
      </w:r>
    </w:p>
    <w:p w:rsidR="0048339A" w:rsidRPr="0048339A" w:rsidRDefault="0048339A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основного общего образования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(одобрена решением федерального учебно-методического объединения по общему образовании, 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4833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1/15</w:t>
      </w:r>
    </w:p>
    <w:p w:rsidR="0048339A" w:rsidRDefault="0048339A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Программа. Сборник рабочих программ. Алгебра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7—9 классы.  Пособие для учителей общеобразовательных организаций.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Т. А. </w:t>
      </w:r>
      <w:proofErr w:type="spellStart"/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2-е изд., доп. — М.: Просвещение, 20</w:t>
      </w:r>
      <w:r w:rsidR="004565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EAB" w:rsidRDefault="00817EAB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817EAB" w:rsidRDefault="00817EAB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характеристика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курсе алгебры можно выделить следующие основные содержательные линии: арифметика, алгебра, функции,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общекультурного развития учащихся.</w:t>
      </w:r>
    </w:p>
    <w:p w:rsidR="00817EAB" w:rsidRDefault="008D59AA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</w:t>
      </w:r>
    </w:p>
    <w:p w:rsidR="008D59AA" w:rsidRDefault="008D59AA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</w:t>
      </w:r>
    </w:p>
    <w:p w:rsidR="008D59AA" w:rsidRDefault="008D59AA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</w:t>
      </w:r>
    </w:p>
    <w:p w:rsidR="008D59AA" w:rsidRDefault="008D59AA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«Вероятность и статистика» - обязательный компонент школьного образования, </w:t>
      </w:r>
      <w:r w:rsidR="007F48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усиливающий его прикладное и практическое значение. Этот материал необходим прежде всего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</w:t>
      </w:r>
    </w:p>
    <w:p w:rsidR="00400E07" w:rsidRDefault="00400E07" w:rsidP="00353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предмета в учебном плане.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Базисный учебный план на изучение алгебры в 7-9 классах основной школы отводит 3 ч в неделю в течение каждого года обучения.</w:t>
      </w:r>
    </w:p>
    <w:p w:rsidR="002D704C" w:rsidRDefault="002D704C" w:rsidP="002D70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04C" w:rsidRDefault="002D704C" w:rsidP="002D70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ОБУЧЕНИЯ И ОСВОЕНИЮ СОДЕРЖАНИЯ КУРСА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2D704C" w:rsidRPr="0035333B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личностные: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spellStart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2D704C" w:rsidRP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критичность мышления, умение распознавать логически некорректные высказывания, отличать гипотезу от факта;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креативность мышления, инициатива, находчивость, активность при решении алгебраических задач;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умение контролировать процесс и результат учебной математической деятельности; 9) способность к эмоциональному восприятию математических объектов, задач, решений, рассуждений. </w:t>
      </w:r>
    </w:p>
    <w:p w:rsidR="002D704C" w:rsidRPr="0035333B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53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353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-видовых связей;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умение создавать, применять и преобразовывать </w:t>
      </w:r>
      <w:proofErr w:type="spellStart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знаковосимволические</w:t>
      </w:r>
      <w:proofErr w:type="spellEnd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модели и схемы для решения учебных и познавательных задач;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</w:t>
      </w:r>
      <w:proofErr w:type="spellStart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13) умение выдвигать гипотезы при решении учебных задач и понимать необходимость их проверки;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умение планировать и осуществлять деятельность, направленную на решение задач исследовательского характера. </w:t>
      </w:r>
    </w:p>
    <w:p w:rsidR="002D704C" w:rsidRPr="0035333B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предметные: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2D704C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0C158A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выполнять алгебраические преобразования рациональных выражений, пр</w:t>
      </w:r>
      <w:r w:rsidR="000C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именять их для решения учебных </w:t>
      </w: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математических задач и задач, возникающих в смежных учебных предметах; </w:t>
      </w:r>
    </w:p>
    <w:p w:rsidR="000C158A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0C158A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0C158A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0C158A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2D704C" w:rsidRPr="0048339A" w:rsidRDefault="002D704C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4C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48339A" w:rsidRDefault="0048339A" w:rsidP="00353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ПЛАНИРУЕМЫЕ РЕЗУЛЬТАТЫ ИЗУЧЕНИЯ КУРСА АЛГЕБРЫ </w:t>
      </w:r>
    </w:p>
    <w:p w:rsid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7</w:t>
      </w:r>
      <w:r w:rsidR="00CF0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83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КЛАССАХ</w:t>
      </w:r>
    </w:p>
    <w:p w:rsid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ЧИСЛА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особенности десятичной системы счисления; владеть понятиями, связанными с делимостью натуральных чисел;  выражать числа в эквивалентных формах, выбирая наиболее подходящую в зависимости от конкретной ситуации; </w:t>
      </w: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и упорядочивать рациональные числа;  выполнять вычисления с рациональными числами, сочетая устные и письменные приёмы вычислений, применять калькулятор;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познакомиться с позиционными системами счисления с основаниями, отличными от 10; углубить и развить представления о натуральных числах и свойствах делимости; </w:t>
      </w: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научиться использовать приёмы, рационализирующие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вычисления, приобрести привычку контролировать вычисления, выбирая подходящий для ситуации способ.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ЧИСЛА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начальные представления о множестве действительных чисел; владеть понятием квадратного корня, применять его в вычислениях.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развить представление о числе и числовых системах от натуральных до действительных чисел; о роли вычислений в человеческой практике; развить и углубить знания о десятичной записи действительных чисел (периодические и непериодические дроби).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ИЗМЕРЕНИЯ, ПРИБЛИЖЕНИЯ, ОЦЕНКИ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ходе решения задач элементарные представления, связанные с приближёнными значениями величин.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понять, что погрешность результата вычислений должна быть соизмерима с погрешностью исходных данных.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АЛГЕБРАИЧЕСКИЕ ВЫРАЖЕНИЯ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владеть понятиями «тождество», «тождественное преобразование», решать задачи, содержащие буквенные данные; работать с формулами;  выполнять преобразования выражений, содержащих степени с целыми показателями и квадратные корни; выполнять тождественные преобразования рациональных выражений на основе правил действий над многочленами и алгебраическими дробями;  выполнять разложение многочленов на множители.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 выполнять многошаговые преобразования рациональных выражений, применяя широкий набор способов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приёмов; </w:t>
      </w: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уравнение как важнейшую математическую модель для описания и изучения разнообразных реальных ситуаций, решать текстовые задачи </w:t>
      </w: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алгебраическим методом;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специальными приёмами решения уравнений и систем уравнений; уверенно применять аппарат уравнений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решения разнообразных задач из математики, смежных предметов, практики;</w:t>
      </w:r>
      <w:r w:rsidRPr="0035333B"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  <w:t xml:space="preserve"> </w:t>
      </w: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НЕРАВЕНСТВА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 решать линейные неравенства с одной переменной и их системы; решать квадратные неравенства с опорой на графические представления; применять аппарат неравенств для решения задач из различных разделов курса.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 </w:t>
      </w: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ПОНЯТИЯ. ЧИСЛОВЫЕ ФУНКЦИИ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 строить графики элементарных функций; исследовать свойства числовых функций на основе изучения поведения их графиков;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функциональный язык для описания и исследования зависимостей между физическими величинами.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исследования, связанные с изучением свойств функций, в том числе с использованием компьютера; на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основе графиков изученных функций строить более сложные графики (кусочно-заданные, с «выколотыми» точками и т. п.); </w:t>
      </w:r>
      <w:r w:rsidRPr="0035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3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ПОСЛЕДОВАТЕЛЬНОСТИ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использовать язык последовательностей (термины, символические обозначения);  применять формулы, связанные с арифметической и геометрической прогрессиями, и аппарат,  сформированный при изучении других разделов курса, к решению задач, в том числе контекстом из реальной жизни.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решать комбинированные задачи с применением формул n-</w:t>
      </w:r>
      <w:proofErr w:type="spellStart"/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</w:t>
      </w:r>
      <w:proofErr w:type="spellEnd"/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члена и суммы первых n членов арифметической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геометрической прогрессий, применяя при этом аппарат уравнений и неравенств;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ОПИСАТЕЛЬНАЯ СТАТИСТИКА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научится использовать простейшие способы представления и анализа статистических данных.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Выпускник получит возможность 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СОБЫТИЯ И ВЕРОЯТНОСТЬ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 находить относительную частоту и вероятность случайного события.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48339A" w:rsidRPr="0035333B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КОМБИНАТОРИКА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 решать комбинаторные задачи на нахождение числа объектов или комбинаций.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 некоторым специальным приёмам решения комбинаторных задач.</w:t>
      </w:r>
    </w:p>
    <w:p w:rsidR="0048339A" w:rsidRDefault="0048339A" w:rsidP="00353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39A" w:rsidRPr="0048339A" w:rsidRDefault="0048339A" w:rsidP="00353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39A" w:rsidRPr="0048339A" w:rsidRDefault="0048339A" w:rsidP="003533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АЛГЕБРЫ А 7</w:t>
      </w:r>
      <w:r w:rsidR="00CF00AC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числа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Представление рационального числа десятичной дробью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Иррациональные числа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2 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геометрии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. Сравнение иррациональных чисел. Множество действительных чисел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Тождественные преобразования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Числовые и буквенные выражения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 переменной. Значение выражения. Подстановка выражений вместо переменных.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Целые выражения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натуральным показателем и её свойства. Преобразования выражений, содержащих степени с натуральным показателем. Одночлен, многочлен. Действия с одночленами и многочленами (сложение, вычитание,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умножение). Формулы сокращённого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группировка, применение формул сокращённого умножения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Квадратный трёхчлен, разложение квадратного трёхчлена на множители.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Дробно-рациональные выражения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Алгебраическая дробь. Допустимые значения переменных в дробно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рациональных выражениях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 Преобразование выражений, содержащих знак модуля.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корни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внесение множителя под знак корня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Равенства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равенство. Свойства числовых равенств. Равенство с переменной.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уравнения и корня уравнения.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Линейное уравнение и его корни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уравнений.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Квадратное уравнение и его корни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Теорема Виета. Теорема, обратная теореме Виета.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квадратных уравнений: использование  формулы для нахождения корней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графический метод решения, разложение на множители, подбор корней с использованием теоремы Виета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Дробно-рациональные уравнения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Решение дробно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рациональных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уравнений.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Методы решения уравнений: методы равносильных преобразований, метод замены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переменной, графический метод. Использование свойств функций при решении уравнений.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Простейшие иррациональные уравнения вида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Уравнения </w:t>
      </w:r>
      <w:proofErr w:type="gramStart"/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вида 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339A">
        <w:rPr>
          <w:rFonts w:ascii="Times New Roman" w:eastAsia="Times New Roman" w:hAnsi="Times New Roman" w:cs="Times New Roman"/>
          <w:i/>
          <w:iCs/>
          <w:position w:val="-12"/>
          <w:sz w:val="24"/>
          <w:szCs w:val="24"/>
          <w:lang w:eastAsia="ru-RU"/>
        </w:rPr>
        <w:object w:dxaOrig="271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0.25pt" o:ole="">
            <v:imagedata r:id="rId8" o:title=""/>
          </v:shape>
          <o:OLEObject Type="Embed" ProgID="Equation.3" ShapeID="_x0000_i1025" DrawAspect="Content" ObjectID="_1726078084" r:id="rId9"/>
        </w:objec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Уравнения в целых числах. 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val="en-US" w:eastAsia="ru-RU"/>
        </w:rPr>
        <w:t>I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уравнений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с двумя переменными. Линейное уравнение с двумя переменными.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Прямая как графическая интерпретация линейного уравнения с двумя переменными.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системы уравнений. Решение системы уравнений. Методы решения систем линейных уравнений с двумя переменными: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графический метод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метод сложения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 подстановки.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Системы линейных уравнений с параметром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Неравенства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Неравенство с переменной. Строгие и нестрогие неравенства.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Область определения неравенства (область допустимых значений переменной).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линейных неравенств.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Квадратное неравенство и его решения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Решение целых и дробно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рациональных неравенств методом интервалов.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неравенств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квадратных.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решения системы неравенств на числовой прямой. Запись решения системы неравенств.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функции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Декартовы координаты на плоскости. Формирование представлений о </w:t>
      </w:r>
      <w:proofErr w:type="spellStart"/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, чётность/нечётность,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её графику.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Представление об асимптотах.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Непрерывность функции.  Кусочно заданные функции.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Линейная функция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Квадратичная функция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Построение графика квадратичной функции по точкам.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нулей квадратичной функции,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множества значений, промежутков </w:t>
      </w:r>
      <w:proofErr w:type="spellStart"/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знакопостоянства</w:t>
      </w:r>
      <w:proofErr w:type="spellEnd"/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, промежутков монотонности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Обратная </w:t>
      </w:r>
      <w:r w:rsidRPr="0048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пропорциональность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функции </w:t>
      </w:r>
      <w:r w:rsidRPr="00483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48339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15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726078085" r:id="rId11"/>
        </w:objec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Гипербола.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Графики функций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Преобразование графика функции  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y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f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для построения графиков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функций вида 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y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af</w:t>
      </w:r>
      <w:proofErr w:type="spellEnd"/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proofErr w:type="spellEnd"/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)+ 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c 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Графики </w:t>
      </w:r>
      <w:proofErr w:type="gramStart"/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функций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 xml:space="preserve">  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val="en-US" w:eastAsia="ru-RU"/>
        </w:rPr>
        <w:t>y</w:t>
      </w:r>
      <w:proofErr w:type="gramEnd"/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>=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val="en-US" w:eastAsia="ru-RU"/>
        </w:rPr>
        <w:t>a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 xml:space="preserve"> +</w:t>
      </w:r>
      <w:r w:rsidRPr="0048339A">
        <w:rPr>
          <w:rFonts w:ascii="Times New Roman" w:eastAsia="Times New Roman,Italic" w:hAnsi="Times New Roman" w:cs="Times New Roman"/>
          <w:iCs/>
          <w:position w:val="-24"/>
          <w:sz w:val="24"/>
          <w:szCs w:val="24"/>
          <w:lang w:val="en-US" w:eastAsia="ru-RU"/>
        </w:rPr>
        <w:object w:dxaOrig="585" w:dyaOrig="615">
          <v:shape id="_x0000_i1027" type="#_x0000_t75" style="width:29.25pt;height:30.75pt" o:ole="">
            <v:imagedata r:id="rId12" o:title=""/>
          </v:shape>
          <o:OLEObject Type="Embed" ProgID="Equation.3" ShapeID="_x0000_i1027" DrawAspect="Content" ObjectID="_1726078086" r:id="rId13"/>
        </w:objec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 xml:space="preserve">, 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val="en-US" w:eastAsia="ru-RU"/>
        </w:rPr>
        <w:t>y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 xml:space="preserve"> =</w:t>
      </w:r>
      <w:r w:rsidRPr="0048339A">
        <w:rPr>
          <w:rFonts w:ascii="Times New Roman" w:eastAsia="Times New Roman,Italic" w:hAnsi="Times New Roman" w:cs="Times New Roman"/>
          <w:iCs/>
          <w:position w:val="-8"/>
          <w:sz w:val="24"/>
          <w:szCs w:val="24"/>
          <w:lang w:eastAsia="ru-RU"/>
        </w:rPr>
        <w:object w:dxaOrig="375" w:dyaOrig="360">
          <v:shape id="_x0000_i1028" type="#_x0000_t75" style="width:18.75pt;height:18pt" o:ole="">
            <v:imagedata r:id="rId14" o:title=""/>
          </v:shape>
          <o:OLEObject Type="Embed" ProgID="Equation.3" ShapeID="_x0000_i1028" DrawAspect="Content" ObjectID="_1726078087" r:id="rId15"/>
        </w:objec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 xml:space="preserve">, 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val="en-US" w:eastAsia="ru-RU"/>
        </w:rPr>
        <w:t>y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 xml:space="preserve"> =</w:t>
      </w:r>
      <w:r w:rsidRPr="0048339A">
        <w:rPr>
          <w:rFonts w:ascii="Times New Roman" w:eastAsia="Times New Roman,Italic" w:hAnsi="Times New Roman" w:cs="Times New Roman"/>
          <w:iCs/>
          <w:position w:val="-8"/>
          <w:sz w:val="24"/>
          <w:szCs w:val="24"/>
          <w:lang w:eastAsia="ru-RU"/>
        </w:rPr>
        <w:object w:dxaOrig="375" w:dyaOrig="360">
          <v:shape id="_x0000_i1029" type="#_x0000_t75" style="width:18.75pt;height:18pt" o:ole="">
            <v:imagedata r:id="rId16" o:title=""/>
          </v:shape>
          <o:OLEObject Type="Embed" ProgID="Equation.3" ShapeID="_x0000_i1029" DrawAspect="Content" ObjectID="_1726078088" r:id="rId17"/>
        </w:objec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 xml:space="preserve">, 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val="en-US" w:eastAsia="ru-RU"/>
        </w:rPr>
        <w:t>y</w: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 xml:space="preserve"> = </w:t>
      </w:r>
      <w:r w:rsidRPr="0048339A">
        <w:rPr>
          <w:rFonts w:ascii="Times New Roman" w:eastAsia="Times New Roman,Italic" w:hAnsi="Times New Roman" w:cs="Times New Roman"/>
          <w:iCs/>
          <w:position w:val="-14"/>
          <w:sz w:val="24"/>
          <w:szCs w:val="24"/>
          <w:lang w:eastAsia="ru-RU"/>
        </w:rPr>
        <w:object w:dxaOrig="255" w:dyaOrig="405">
          <v:shape id="_x0000_i1030" type="#_x0000_t75" style="width:12.75pt;height:20.25pt" o:ole="">
            <v:imagedata r:id="rId18" o:title=""/>
          </v:shape>
          <o:OLEObject Type="Embed" ProgID="Equation.3" ShapeID="_x0000_i1030" DrawAspect="Content" ObjectID="_1726078089" r:id="rId19"/>
        </w:object>
      </w:r>
      <w:r w:rsidRPr="0048339A">
        <w:rPr>
          <w:rFonts w:ascii="Times New Roman" w:eastAsia="Times New Roman,Italic" w:hAnsi="Times New Roman" w:cs="Times New Roman"/>
          <w:iCs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Последовательности и прогрессии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Числовая последовательность. Примеры числовых последовательностей. Бесконечные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последовательности. Арифметическая прогрессия и её свойства. Геометрическая прогрессия.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 xml:space="preserve">Формула общего члена и суммы 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n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первых членов арифметической и геометрической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прогрессий. Сходящаяся геометрическая прогрессия.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текстовых задач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все арифметические действия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арифметическим способом</w:t>
      </w:r>
      <w:r w:rsidRPr="00483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таблиц, схем, чертежей, других средств представления данных при решении задачи.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движение, работу и покупки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возможных ситуаций взаимного расположения объектов при их движении, соотношения объёмов выполняемых работ при совместной работе.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части, доли, проценты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задачи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логических задач.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Решение логических задач с помощью графов, таблиц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Основные методы решения текстовых задач: 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арифметический, алгебраический, перебор   вариантов. 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Первичные представления о других методах решения задач (геометрические и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графические методы).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и теория вероятностей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рассеивания: размах,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дисперсия и стандартное отклонение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Случайная изменчивость. Изменчивость при измерениях.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Решающие правила. Закономерности в изменчивых величинах</w:t>
      </w: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Случайные события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b/>
          <w:bCs/>
          <w:i/>
          <w:iCs/>
          <w:sz w:val="24"/>
          <w:szCs w:val="24"/>
          <w:lang w:eastAsia="ru-RU"/>
        </w:rPr>
        <w:t>Элементы комбинаторики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48339A">
        <w:rPr>
          <w:rFonts w:ascii="Times New Roman" w:eastAsia="Times New Roman,Italic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8339A" w:rsidRPr="0048339A" w:rsidRDefault="0048339A" w:rsidP="0035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b/>
          <w:bCs/>
          <w:i/>
          <w:iCs/>
          <w:sz w:val="24"/>
          <w:szCs w:val="24"/>
          <w:lang w:eastAsia="ru-RU"/>
        </w:rPr>
        <w:t>Случайные величины</w:t>
      </w:r>
    </w:p>
    <w:p w:rsidR="0048339A" w:rsidRPr="0048339A" w:rsidRDefault="0048339A" w:rsidP="0035333B">
      <w:pPr>
        <w:spacing w:after="0" w:line="240" w:lineRule="auto"/>
        <w:ind w:firstLine="709"/>
        <w:contextualSpacing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</w:pPr>
      <w:r w:rsidRPr="0048339A">
        <w:rPr>
          <w:rFonts w:ascii="Times New Roman" w:eastAsia="Times New Roman,Italic" w:hAnsi="Times New Roman" w:cs="Times New Roman"/>
          <w:i/>
          <w:iCs/>
          <w:sz w:val="24"/>
          <w:szCs w:val="24"/>
          <w:lang w:eastAsia="ru-RU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48339A" w:rsidRPr="0048339A" w:rsidRDefault="0048339A" w:rsidP="0048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A" w:rsidRPr="0048339A" w:rsidRDefault="0048339A" w:rsidP="0048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48339A" w:rsidRPr="0048339A" w:rsidRDefault="0048339A" w:rsidP="0048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48339A" w:rsidRPr="0048339A" w:rsidRDefault="0048339A" w:rsidP="0048339A">
      <w:pPr>
        <w:spacing w:after="0" w:line="240" w:lineRule="auto"/>
        <w:contextualSpacing/>
        <w:rPr>
          <w:rFonts w:ascii="Times New Roman" w:eastAsia="Times New Roman,Italic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8"/>
        <w:gridCol w:w="5585"/>
        <w:gridCol w:w="1774"/>
      </w:tblGrid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Номер пункта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339A" w:rsidRPr="0048339A" w:rsidTr="00FA69FB">
        <w:tc>
          <w:tcPr>
            <w:tcW w:w="6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 Выражения, тождества, уравнения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F48A3" w:rsidP="004833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Выражения 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FA69FB">
        <w:tc>
          <w:tcPr>
            <w:tcW w:w="6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. Функции 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FA69FB">
        <w:tc>
          <w:tcPr>
            <w:tcW w:w="6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 Степень с натуральным показателем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Одночлены 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FA69FB">
        <w:tc>
          <w:tcPr>
            <w:tcW w:w="6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. Многочлены 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167BDC" w:rsidP="004833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Произведение одночлена и  многочлена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FA69FB">
        <w:tc>
          <w:tcPr>
            <w:tcW w:w="6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. Формулы сокращенного умножения 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167BDC" w:rsidP="004833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167BDC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FA69FB">
        <w:tc>
          <w:tcPr>
            <w:tcW w:w="6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 Системы линейных уравнений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FA69FB">
        <w:tc>
          <w:tcPr>
            <w:tcW w:w="6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8339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FA69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="00FA69FB">
              <w:rPr>
                <w:rFonts w:ascii="Times New Roman" w:hAnsi="Times New Roman"/>
                <w:sz w:val="24"/>
                <w:szCs w:val="24"/>
              </w:rPr>
              <w:t>ая контрольная работа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58A" w:rsidRPr="0048339A" w:rsidTr="00FA69FB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8A" w:rsidRPr="0048339A" w:rsidRDefault="000C158A" w:rsidP="004833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8A" w:rsidRPr="0035333B" w:rsidRDefault="000C158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5333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8A" w:rsidRPr="0035333B" w:rsidRDefault="007077B2" w:rsidP="004833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48339A" w:rsidRDefault="0048339A" w:rsidP="004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39A" w:rsidRPr="0048339A" w:rsidRDefault="0048339A" w:rsidP="0048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:rsidR="0048339A" w:rsidRPr="0048339A" w:rsidRDefault="0048339A" w:rsidP="004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1271"/>
        <w:gridCol w:w="5428"/>
        <w:gridCol w:w="1773"/>
      </w:tblGrid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Номер пункта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339A" w:rsidRPr="0048339A" w:rsidTr="0048339A"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83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Квадрат</w:t>
            </w:r>
            <w:r w:rsidR="00E83F45">
              <w:rPr>
                <w:rFonts w:ascii="Times New Roman" w:hAnsi="Times New Roman"/>
                <w:b/>
                <w:sz w:val="24"/>
                <w:szCs w:val="24"/>
              </w:rPr>
              <w:t>ич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ная функция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48339A" w:rsidRPr="0048339A" w:rsidTr="0048339A">
        <w:tc>
          <w:tcPr>
            <w:tcW w:w="13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Степенная функция. Корень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>-й степени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48339A"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 Уравнения и неравенства с одной переменной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77B2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7B2" w:rsidRPr="0048339A" w:rsidRDefault="007077B2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7B2" w:rsidRPr="0048339A" w:rsidRDefault="007077B2" w:rsidP="0048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7B2" w:rsidRPr="0048339A" w:rsidRDefault="007077B2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48339A"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 Уравнения и неравенства с двумя переменными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7077B2">
              <w:rPr>
                <w:rFonts w:ascii="Times New Roman" w:hAnsi="Times New Roman"/>
                <w:sz w:val="24"/>
                <w:szCs w:val="24"/>
              </w:rPr>
              <w:t>ная работа № 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48339A"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 Арифметическая  и геометрическая прогрессии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48339A"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 Элементы комбинаторики и теории вероятностей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48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39A" w:rsidRPr="0048339A" w:rsidTr="0048339A"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7077B2" w:rsidP="000C15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48339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158A" w:rsidRPr="0048339A" w:rsidTr="0048339A"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8A" w:rsidRPr="0048339A" w:rsidRDefault="000C158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8A" w:rsidRPr="0035333B" w:rsidRDefault="000C158A" w:rsidP="00483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33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8A" w:rsidRPr="0035333B" w:rsidRDefault="000C158A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33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35333B" w:rsidRDefault="0035333B" w:rsidP="00483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3B" w:rsidRDefault="0035333B" w:rsidP="00483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3B" w:rsidRDefault="0035333B" w:rsidP="00483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04C" w:rsidRDefault="002D704C" w:rsidP="00483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AA" w:rsidRDefault="00591CAA" w:rsidP="00483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39A" w:rsidRPr="0048339A" w:rsidRDefault="0048339A" w:rsidP="0048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p w:rsidR="0048339A" w:rsidRPr="0048339A" w:rsidRDefault="0048339A" w:rsidP="0048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9A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095"/>
        <w:gridCol w:w="1276"/>
        <w:gridCol w:w="1275"/>
      </w:tblGrid>
      <w:tr w:rsidR="0048339A" w:rsidRPr="0048339A" w:rsidTr="002D704C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A" w:rsidRPr="0048339A" w:rsidRDefault="0048339A" w:rsidP="0070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</w:t>
            </w:r>
            <w:r w:rsidR="0070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39A" w:rsidRPr="0048339A" w:rsidRDefault="0048339A" w:rsidP="00483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339A" w:rsidRPr="0048339A" w:rsidRDefault="0048339A" w:rsidP="00483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48339A" w:rsidRPr="0048339A" w:rsidTr="002D704C">
        <w:trPr>
          <w:trHeight w:val="2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39A" w:rsidRPr="0048339A" w:rsidRDefault="0048339A" w:rsidP="0048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39A" w:rsidRPr="0048339A" w:rsidRDefault="0048339A" w:rsidP="00483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339A" w:rsidRPr="0048339A" w:rsidRDefault="0048339A" w:rsidP="00483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39A" w:rsidRPr="0048339A" w:rsidRDefault="0048339A" w:rsidP="00483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</w:tbl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1276"/>
        <w:gridCol w:w="1275"/>
      </w:tblGrid>
      <w:tr w:rsidR="009623C6" w:rsidRPr="0048339A" w:rsidTr="009623C6">
        <w:tc>
          <w:tcPr>
            <w:tcW w:w="7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3C6" w:rsidRPr="0048339A" w:rsidRDefault="009623C6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 Выражения, тождества, уравнения</w:t>
            </w:r>
            <w:r w:rsidR="00F27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1CA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23C6" w:rsidRPr="0048339A" w:rsidRDefault="009623C6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56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56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A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AA" w:rsidRPr="00591CAA" w:rsidRDefault="00591CA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AA" w:rsidRPr="0048339A" w:rsidRDefault="00591CA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AA" w:rsidRDefault="00591CA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AA" w:rsidRPr="0048339A" w:rsidRDefault="00591CA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Тождества. Тождественные преобразования выражений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0C158A" w:rsidRDefault="0048339A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158A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1по теме: «Выражения и тождества»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27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 по теме: «Уравнения»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AD3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2D704C">
        <w:trPr>
          <w:gridAfter w:val="2"/>
          <w:wAfter w:w="2551" w:type="dxa"/>
        </w:trPr>
        <w:tc>
          <w:tcPr>
            <w:tcW w:w="7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91CAA" w:rsidRDefault="0048339A" w:rsidP="0059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91C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>. Функции 11 ч</w:t>
            </w: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 xml:space="preserve">Прямая пропорциональность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27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3 по теме:  «Функции»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2D704C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91CAA" w:rsidRDefault="0048339A" w:rsidP="00591C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91C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>. Степень с натуральным показателем 11 ч</w:t>
            </w: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736" w:rsidRPr="0053327B" w:rsidRDefault="00384736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B6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5332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327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332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332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332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3327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</w:t>
            </w:r>
            <w:r w:rsidRPr="005332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327B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5332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3327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53327B">
              <w:rPr>
                <w:rFonts w:ascii="Times New Roman" w:hAnsi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5332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327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332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332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332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3327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</w:t>
            </w:r>
            <w:r w:rsidRPr="005332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327B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5332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3327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53327B">
              <w:rPr>
                <w:rFonts w:ascii="Times New Roman" w:hAnsi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27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4</w:t>
            </w:r>
            <w:r w:rsidR="005332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3327B">
              <w:rPr>
                <w:rFonts w:ascii="Times New Roman" w:hAnsi="Times New Roman"/>
                <w:i/>
                <w:sz w:val="24"/>
                <w:szCs w:val="24"/>
              </w:rPr>
              <w:t>по теме: «Степень с натуральным показателем»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2D704C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91CAA" w:rsidRDefault="0048339A" w:rsidP="00591CA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91C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167BDC" w:rsidRPr="00591CAA">
              <w:rPr>
                <w:rFonts w:ascii="Times New Roman" w:hAnsi="Times New Roman"/>
                <w:b/>
                <w:sz w:val="24"/>
                <w:szCs w:val="24"/>
              </w:rPr>
              <w:t>. Многочлены 18</w:t>
            </w: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A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AA" w:rsidRPr="00591CAA" w:rsidRDefault="00591CA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AA" w:rsidRPr="0053327B" w:rsidRDefault="00591CA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AA" w:rsidRDefault="00591CA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AA" w:rsidRPr="0053327B" w:rsidRDefault="00591CA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27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5 по теме «Сумма и разность многочленов. Многочлены и одночлены»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591CA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27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6 по теме: «Произведение многочленов»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CC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2D704C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91CAA" w:rsidRDefault="0048339A" w:rsidP="00591CA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91C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>. Ф</w:t>
            </w:r>
            <w:r w:rsidR="00167BDC" w:rsidRPr="00591CAA">
              <w:rPr>
                <w:rFonts w:ascii="Times New Roman" w:hAnsi="Times New Roman"/>
                <w:b/>
                <w:sz w:val="24"/>
                <w:szCs w:val="24"/>
              </w:rPr>
              <w:t>ормулы сокращенного умножения 18</w:t>
            </w: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8D0B93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27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7по теме: «Формулы сокращенного умножения»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27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8 по теме: «Преобразование целых выражений»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2D704C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91CAA" w:rsidRDefault="0048339A" w:rsidP="00591CA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91C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4053CE">
              <w:rPr>
                <w:rFonts w:ascii="Times New Roman" w:hAnsi="Times New Roman"/>
                <w:b/>
                <w:sz w:val="24"/>
                <w:szCs w:val="24"/>
              </w:rPr>
              <w:t>. Системы линейных уравнений 15</w:t>
            </w:r>
            <w:r w:rsidRPr="00591CA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rPr>
          <w:trHeight w:val="21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27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9 по теме: «Системы линейных уравнений и их решения»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591CAA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053CE" w:rsidP="004053CE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6 ч</w:t>
            </w: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FA69FB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FA69FB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9FB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B" w:rsidRPr="00591CAA" w:rsidRDefault="00FA69FB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B" w:rsidRPr="0053327B" w:rsidRDefault="00FA69FB" w:rsidP="00FA6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Многочлены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B" w:rsidRDefault="00FA69FB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B" w:rsidRPr="0053327B" w:rsidRDefault="00FA69FB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FA69FB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FA69F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FA69FB" w:rsidP="0048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Степень с натуральным показателем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53327B" w:rsidRDefault="0048339A" w:rsidP="00FA69FB">
            <w:pPr>
              <w:rPr>
                <w:rFonts w:ascii="Times New Roman" w:hAnsi="Times New Roman"/>
                <w:sz w:val="24"/>
                <w:szCs w:val="24"/>
              </w:rPr>
            </w:pPr>
            <w:r w:rsidRPr="0053327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FA69FB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53327B" w:rsidTr="00FA69F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91CAA" w:rsidRDefault="0048339A" w:rsidP="00591CAA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FA69FB" w:rsidRDefault="00FA69FB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69FB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3A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53327B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39A" w:rsidRPr="0053327B" w:rsidRDefault="0048339A" w:rsidP="0048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A" w:rsidRPr="0053327B" w:rsidRDefault="0048339A" w:rsidP="0048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A" w:rsidRDefault="0048339A" w:rsidP="0048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A" w:rsidRPr="00420E16" w:rsidRDefault="00420E16" w:rsidP="00420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420E16" w:rsidRPr="00420E16" w:rsidRDefault="00420E16" w:rsidP="00420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8"/>
        <w:gridCol w:w="6004"/>
        <w:gridCol w:w="1276"/>
        <w:gridCol w:w="759"/>
      </w:tblGrid>
      <w:tr w:rsidR="0048339A" w:rsidRPr="0048339A" w:rsidTr="00420E16">
        <w:trPr>
          <w:trHeight w:val="285"/>
        </w:trPr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8339A" w:rsidRPr="0048339A" w:rsidTr="00420E1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39A" w:rsidRPr="0048339A" w:rsidRDefault="0048339A" w:rsidP="00420E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20E16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8339A" w:rsidRPr="0048339A" w:rsidTr="00420E16">
        <w:tc>
          <w:tcPr>
            <w:tcW w:w="91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1CC" w:rsidRPr="0048339A" w:rsidTr="00AD3A37">
        <w:tc>
          <w:tcPr>
            <w:tcW w:w="91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1CC" w:rsidRPr="0048339A" w:rsidRDefault="005321CC" w:rsidP="00532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83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.Квадрат</w:t>
            </w:r>
            <w:r w:rsidR="00E83F45">
              <w:rPr>
                <w:rFonts w:ascii="Times New Roman" w:hAnsi="Times New Roman"/>
                <w:b/>
                <w:sz w:val="24"/>
                <w:szCs w:val="24"/>
              </w:rPr>
              <w:t>ич</w:t>
            </w:r>
            <w:r w:rsidRPr="0048339A">
              <w:rPr>
                <w:rFonts w:ascii="Times New Roman" w:hAnsi="Times New Roman"/>
                <w:b/>
                <w:sz w:val="24"/>
                <w:szCs w:val="24"/>
              </w:rPr>
              <w:t>ная функция 22 ч</w:t>
            </w:r>
          </w:p>
        </w:tc>
      </w:tr>
      <w:tr w:rsidR="0048339A" w:rsidRPr="0048339A" w:rsidTr="00A17E38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Функция. Область определения и область значений функции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A17E38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Функция. Область определения и область значений функции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A17E38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Функция. Область определения и область значений функции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A17E38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Свойства функций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A17E38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Свойства функций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A17E38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Квадратный трехчлен   и его корни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A17E38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Квадратный трехчлен   и его корни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A17E38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Разложение квадратного трехчлена на множители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A17E38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Разложение квадратного трехчлена на множители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rPr>
          <w:trHeight w:val="354"/>
        </w:trPr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20E16" w:rsidRDefault="0048339A" w:rsidP="004833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20E16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 по теме:</w:t>
            </w:r>
            <w:r w:rsidRPr="00420E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«Функции и их свойства. Квадратный трехчлен»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="00813DB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, ее график и свойства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="00813DB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, ее график и свойства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proofErr w:type="gramStart"/>
            <w:r w:rsidRPr="004833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End"/>
            <w:r w:rsidRPr="00483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>)</w:t>
            </w:r>
            <w:r w:rsidRPr="004833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proofErr w:type="gramStart"/>
            <w:r w:rsidRPr="004833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End"/>
            <w:r w:rsidRPr="00483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>)</w:t>
            </w:r>
            <w:r w:rsidRPr="004833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proofErr w:type="gramStart"/>
            <w:r w:rsidRPr="004833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End"/>
            <w:r w:rsidRPr="00483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>)</w:t>
            </w:r>
            <w:r w:rsidRPr="004833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Построение графика квадратичной функции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Построение графика квадратичной функции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y = x</w:t>
            </w:r>
            <w:r w:rsidRPr="0048339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3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– й степени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20E16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20E16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420E1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20E16">
              <w:rPr>
                <w:rFonts w:ascii="Times New Roman" w:hAnsi="Times New Roman"/>
                <w:sz w:val="24"/>
                <w:szCs w:val="24"/>
              </w:rPr>
              <w:t xml:space="preserve"> – й степени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20E16" w:rsidRDefault="0048339A" w:rsidP="004833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20E16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 2 по теме: </w:t>
            </w:r>
            <w:r w:rsidRPr="00420E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«Квадратичная функция»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339A" w:rsidRPr="0048339A" w:rsidRDefault="0048339A" w:rsidP="00540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420E16">
        <w:tc>
          <w:tcPr>
            <w:tcW w:w="91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E83F45" w:rsidRDefault="0048339A" w:rsidP="00813D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45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83F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83F45">
              <w:rPr>
                <w:rFonts w:ascii="Times New Roman" w:hAnsi="Times New Roman"/>
                <w:b/>
                <w:sz w:val="24"/>
                <w:szCs w:val="24"/>
              </w:rPr>
              <w:t>. Уравнения и н</w:t>
            </w:r>
            <w:r w:rsidR="00813DBD">
              <w:rPr>
                <w:rFonts w:ascii="Times New Roman" w:hAnsi="Times New Roman"/>
                <w:b/>
                <w:sz w:val="24"/>
                <w:szCs w:val="24"/>
              </w:rPr>
              <w:t>еравенства с одной переменной 16</w:t>
            </w:r>
            <w:r w:rsidRPr="00E83F45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Целое уравнение и его корни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Целое уравнение и его корни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Целое уравнение и его корни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Целое уравнение и его корни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уравнения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уравнения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уравнения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уравнения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BD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DBD" w:rsidRPr="00E83F45" w:rsidRDefault="00813DBD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DBD" w:rsidRPr="0048339A" w:rsidRDefault="00813DBD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20E16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3 по теме:</w:t>
            </w:r>
            <w:r w:rsidRPr="00420E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«Уравнения и неравенства с одной переменной»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DBD" w:rsidRDefault="00813DBD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DBD" w:rsidRPr="0048339A" w:rsidRDefault="00813DBD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неравенств второй степени с одной переменной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неравенств второй степени с одной переменной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неравенств второй степени с одной переменной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BD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DBD" w:rsidRPr="00E83F45" w:rsidRDefault="00813DBD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DBD" w:rsidRPr="0048339A" w:rsidRDefault="00813DBD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неравенств второй степени с одной </w:t>
            </w:r>
            <w:r w:rsidRPr="0048339A">
              <w:rPr>
                <w:rFonts w:ascii="Times New Roman" w:hAnsi="Times New Roman"/>
                <w:sz w:val="24"/>
                <w:szCs w:val="24"/>
              </w:rPr>
              <w:lastRenderedPageBreak/>
              <w:t>переменной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DBD" w:rsidRDefault="00813DBD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DBD" w:rsidRPr="0048339A" w:rsidRDefault="00813DBD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неравенств методом интервалов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неравенств методом интервалов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20E16" w:rsidRDefault="00813DBD" w:rsidP="004833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4</w:t>
            </w:r>
            <w:r w:rsidR="0048339A" w:rsidRPr="00420E16">
              <w:rPr>
                <w:rFonts w:ascii="Times New Roman" w:hAnsi="Times New Roman"/>
                <w:i/>
                <w:sz w:val="24"/>
                <w:szCs w:val="24"/>
              </w:rPr>
              <w:t xml:space="preserve"> по теме:</w:t>
            </w:r>
            <w:r w:rsidR="0048339A" w:rsidRPr="00420E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«Уравнения и неравенства с одной переменной»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420E16">
        <w:tc>
          <w:tcPr>
            <w:tcW w:w="91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E83F45" w:rsidRDefault="0048339A" w:rsidP="00813DB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45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83F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83F45">
              <w:rPr>
                <w:rFonts w:ascii="Times New Roman" w:hAnsi="Times New Roman"/>
                <w:b/>
                <w:sz w:val="24"/>
                <w:szCs w:val="24"/>
              </w:rPr>
              <w:t>. Уравнения и неравенства с двумя переменными 17 ч</w:t>
            </w: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Уравнение с двумя переменными и его график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Уравнение с двумя переменными и его график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Графический способ решения систем уравнений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Графический способ решения систем уравнений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систем уравнений второй степени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42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E83F45" w:rsidRDefault="00100C42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48339A" w:rsidRDefault="00100C42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систем уравнений второй степени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Default="00100C42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48339A" w:rsidRDefault="00100C42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систем уравнений второй степени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систем уравнений второй степени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уравнений второй степени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уравнений второй степени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уравнений второй степени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42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E83F45" w:rsidRDefault="00100C42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48339A" w:rsidRDefault="00100C42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Default="00100C42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48339A" w:rsidRDefault="00100C42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Неравенства с двумя переменными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Неравенства с двумя переменными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Системы неравенств с двумя переменными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Системы неравенств с двумя переменными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20E16" w:rsidRDefault="0048339A" w:rsidP="004833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20E16">
              <w:rPr>
                <w:rFonts w:ascii="Times New Roman" w:hAnsi="Times New Roman"/>
                <w:i/>
                <w:sz w:val="24"/>
                <w:szCs w:val="24"/>
              </w:rPr>
              <w:t>Контрольная ра</w:t>
            </w:r>
            <w:r w:rsidR="00100C42">
              <w:rPr>
                <w:rFonts w:ascii="Times New Roman" w:hAnsi="Times New Roman"/>
                <w:i/>
                <w:sz w:val="24"/>
                <w:szCs w:val="24"/>
              </w:rPr>
              <w:t>бота № 5</w:t>
            </w:r>
            <w:r w:rsidRPr="00420E16">
              <w:rPr>
                <w:rFonts w:ascii="Times New Roman" w:hAnsi="Times New Roman"/>
                <w:i/>
                <w:sz w:val="24"/>
                <w:szCs w:val="24"/>
              </w:rPr>
              <w:t xml:space="preserve"> по теме:</w:t>
            </w:r>
            <w:r w:rsidRPr="00420E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«Уравнения и неравенства с двумя переменными»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420E16">
        <w:tc>
          <w:tcPr>
            <w:tcW w:w="91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E83F45" w:rsidRDefault="0048339A" w:rsidP="00100C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45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83F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83F45">
              <w:rPr>
                <w:rFonts w:ascii="Times New Roman" w:hAnsi="Times New Roman"/>
                <w:b/>
                <w:sz w:val="24"/>
                <w:szCs w:val="24"/>
              </w:rPr>
              <w:t>. Арифметическая  и геометрическая прогрессии 15 ч</w:t>
            </w: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Последовательности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16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</w:t>
            </w:r>
          </w:p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39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16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</w:t>
            </w:r>
          </w:p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39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16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</w:t>
            </w:r>
          </w:p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39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суммы первых 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суммы первых 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суммы первых 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20E16" w:rsidRDefault="00100C42" w:rsidP="004833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6</w:t>
            </w:r>
            <w:r w:rsidR="0048339A" w:rsidRPr="00420E16">
              <w:rPr>
                <w:rFonts w:ascii="Times New Roman" w:hAnsi="Times New Roman"/>
                <w:i/>
                <w:sz w:val="24"/>
                <w:szCs w:val="24"/>
              </w:rPr>
              <w:t xml:space="preserve"> по теме:</w:t>
            </w:r>
            <w:r w:rsidR="0048339A" w:rsidRPr="00420E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«Арифметическая прогрессия»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16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</w:t>
            </w:r>
          </w:p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39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16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</w:t>
            </w:r>
          </w:p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39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16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</w:t>
            </w:r>
          </w:p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39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суммы первых 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2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суммы первых 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D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Формула суммы первых  </w:t>
            </w:r>
            <w:r w:rsidRPr="0048339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8339A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20E16" w:rsidRDefault="00100C42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7</w:t>
            </w:r>
            <w:r w:rsidR="00420E16">
              <w:rPr>
                <w:rFonts w:ascii="Times New Roman" w:hAnsi="Times New Roman"/>
                <w:i/>
                <w:sz w:val="24"/>
                <w:szCs w:val="24"/>
              </w:rPr>
              <w:t xml:space="preserve"> по теме:</w:t>
            </w:r>
            <w:r w:rsidR="0048339A" w:rsidRPr="00420E16">
              <w:rPr>
                <w:rFonts w:ascii="Times New Roman" w:hAnsi="Times New Roman"/>
                <w:i/>
                <w:sz w:val="24"/>
                <w:szCs w:val="24"/>
              </w:rPr>
              <w:t xml:space="preserve"> «Геометрическая прогрессия»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91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100C42" w:rsidRDefault="00100C42" w:rsidP="00100C4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 и теории вероятностей 13 ч</w:t>
            </w: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Примеры комбинаторных задач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Примеры комбинаторных задач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Перестановки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Перестановки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Относительная частота случайного события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Вероятность равновозможных событий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 xml:space="preserve">Вероятность равновозможных событий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20E16" w:rsidRDefault="00100C42" w:rsidP="004833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8</w:t>
            </w:r>
            <w:r w:rsidR="0048339A" w:rsidRPr="00420E16">
              <w:rPr>
                <w:rFonts w:ascii="Times New Roman" w:hAnsi="Times New Roman"/>
                <w:i/>
                <w:sz w:val="24"/>
                <w:szCs w:val="24"/>
              </w:rPr>
              <w:t xml:space="preserve"> по теме:</w:t>
            </w:r>
            <w:r w:rsidR="0048339A" w:rsidRPr="00420E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«Элементы комбинаторики и теории вероятностей»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420E16">
        <w:tc>
          <w:tcPr>
            <w:tcW w:w="91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E83F45" w:rsidRDefault="0048339A" w:rsidP="00100C4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4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 w:rsidR="00100C4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E83F45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 Числовые выражения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339A" w:rsidRPr="0048339A" w:rsidRDefault="0048339A" w:rsidP="0048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 Числовые выражения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5D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Выражения с переменными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Уравнения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Уравнения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Решение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Решение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Задачи на движение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Задачи на проценты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20E16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Задачи на совместную работу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E43538" w:rsidP="0048339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График 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E43538" w:rsidP="0048339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График функции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48339A">
              <w:rPr>
                <w:rFonts w:ascii="Times New Roman" w:hAnsi="Times New Roman"/>
                <w:sz w:val="24"/>
                <w:szCs w:val="24"/>
              </w:rPr>
              <w:t>Повторение. Прогрессия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43538" w:rsidRDefault="00E43538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3538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650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9A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83F45" w:rsidRDefault="0048339A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E43538" w:rsidRDefault="00E43538" w:rsidP="004833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3538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39A" w:rsidRPr="0048339A" w:rsidRDefault="0048339A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42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E83F45" w:rsidRDefault="00100C42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100C42" w:rsidRDefault="00100C42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100C42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Default="00100C42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48339A" w:rsidRDefault="00100C42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42" w:rsidRPr="0048339A" w:rsidTr="00E83F45"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E83F45" w:rsidRDefault="00100C42" w:rsidP="00E83F45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100C42" w:rsidRDefault="00100C42" w:rsidP="0048339A">
            <w:pPr>
              <w:rPr>
                <w:rFonts w:ascii="Times New Roman" w:hAnsi="Times New Roman"/>
                <w:sz w:val="24"/>
                <w:szCs w:val="24"/>
              </w:rPr>
            </w:pPr>
            <w:r w:rsidRPr="00100C42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Default="00100C42" w:rsidP="0073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42" w:rsidRPr="0048339A" w:rsidRDefault="00100C42" w:rsidP="00483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39A" w:rsidRPr="0048339A" w:rsidRDefault="0048339A" w:rsidP="00483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A" w:rsidRDefault="0048339A" w:rsidP="00483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B04" w:rsidRDefault="00350B04" w:rsidP="00483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B04" w:rsidRDefault="00350B04" w:rsidP="00483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B04" w:rsidRDefault="00350B04" w:rsidP="00483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B04" w:rsidRDefault="00350B04" w:rsidP="00350B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04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Алгебра. 7-9 классы /составитель </w:t>
      </w:r>
      <w:proofErr w:type="spellStart"/>
      <w:r w:rsidRPr="00350B04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 Т.А.- М.: Просвещение, 20</w:t>
      </w:r>
      <w:r w:rsidR="0073584C">
        <w:rPr>
          <w:rFonts w:ascii="Times New Roman" w:hAnsi="Times New Roman"/>
          <w:sz w:val="24"/>
          <w:szCs w:val="24"/>
        </w:rPr>
        <w:t>20</w:t>
      </w:r>
      <w:r w:rsidRPr="00350B04">
        <w:rPr>
          <w:rFonts w:ascii="Times New Roman" w:hAnsi="Times New Roman"/>
          <w:sz w:val="24"/>
          <w:szCs w:val="24"/>
        </w:rPr>
        <w:t>.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04">
        <w:rPr>
          <w:rFonts w:ascii="Times New Roman" w:hAnsi="Times New Roman"/>
          <w:sz w:val="24"/>
          <w:szCs w:val="24"/>
        </w:rPr>
        <w:t xml:space="preserve">Алгебра. Сборник рабочих программ. 7—9 </w:t>
      </w:r>
      <w:proofErr w:type="gramStart"/>
      <w:r w:rsidRPr="00350B04">
        <w:rPr>
          <w:rFonts w:ascii="Times New Roman" w:hAnsi="Times New Roman"/>
          <w:sz w:val="24"/>
          <w:szCs w:val="24"/>
        </w:rPr>
        <w:t>классы :</w:t>
      </w:r>
      <w:proofErr w:type="gramEnd"/>
      <w:r w:rsidRPr="00350B04">
        <w:rPr>
          <w:rFonts w:ascii="Times New Roman" w:hAnsi="Times New Roman"/>
          <w:sz w:val="24"/>
          <w:szCs w:val="24"/>
        </w:rPr>
        <w:t xml:space="preserve"> пособие для учителей </w:t>
      </w:r>
      <w:proofErr w:type="spellStart"/>
      <w:r w:rsidRPr="00350B0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. организаций / составитель Т. А. </w:t>
      </w:r>
      <w:proofErr w:type="spellStart"/>
      <w:r w:rsidRPr="00350B04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 —  М. : Просвещение, 20</w:t>
      </w:r>
      <w:r w:rsidR="0073584C">
        <w:rPr>
          <w:rFonts w:ascii="Times New Roman" w:hAnsi="Times New Roman"/>
          <w:sz w:val="24"/>
          <w:szCs w:val="24"/>
        </w:rPr>
        <w:t>20</w:t>
      </w:r>
      <w:r w:rsidRPr="00350B04">
        <w:rPr>
          <w:rFonts w:ascii="Times New Roman" w:hAnsi="Times New Roman"/>
          <w:sz w:val="24"/>
          <w:szCs w:val="24"/>
        </w:rPr>
        <w:t xml:space="preserve">. 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350B04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 Алгебра. </w:t>
      </w:r>
      <w:r w:rsidR="00100C42">
        <w:rPr>
          <w:rFonts w:ascii="Times New Roman" w:hAnsi="Times New Roman"/>
          <w:sz w:val="24"/>
          <w:szCs w:val="24"/>
        </w:rPr>
        <w:t>7 класс. - М.: Просвещение, 2018</w:t>
      </w:r>
      <w:r w:rsidRPr="00350B04">
        <w:rPr>
          <w:rFonts w:ascii="Times New Roman" w:hAnsi="Times New Roman"/>
          <w:sz w:val="24"/>
          <w:szCs w:val="24"/>
        </w:rPr>
        <w:t xml:space="preserve"> г. 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04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 Алгебра. 8 класс.- М.: Просвещение, 2018 г. 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04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 Алгебра. 9 класс.- М.: Просвещение, 201</w:t>
      </w:r>
      <w:r w:rsidR="00100C42">
        <w:rPr>
          <w:rFonts w:ascii="Times New Roman" w:hAnsi="Times New Roman"/>
          <w:sz w:val="24"/>
          <w:szCs w:val="24"/>
        </w:rPr>
        <w:t>8г.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04">
        <w:rPr>
          <w:rFonts w:ascii="Times New Roman" w:hAnsi="Times New Roman"/>
          <w:sz w:val="24"/>
          <w:szCs w:val="24"/>
        </w:rPr>
        <w:t xml:space="preserve">Уроки алгебры в 7 классе. Книга для учителя. /Жохов В.И., </w:t>
      </w:r>
      <w:proofErr w:type="spellStart"/>
      <w:r w:rsidRPr="00350B04">
        <w:rPr>
          <w:rFonts w:ascii="Times New Roman" w:hAnsi="Times New Roman"/>
          <w:sz w:val="24"/>
          <w:szCs w:val="24"/>
        </w:rPr>
        <w:t>КрайневаЛ.Б</w:t>
      </w:r>
      <w:proofErr w:type="spellEnd"/>
      <w:r w:rsidRPr="00350B04">
        <w:rPr>
          <w:rFonts w:ascii="Times New Roman" w:hAnsi="Times New Roman"/>
          <w:sz w:val="24"/>
          <w:szCs w:val="24"/>
        </w:rPr>
        <w:t>. – М.: Просвещение, 2000.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04">
        <w:rPr>
          <w:rFonts w:ascii="Times New Roman" w:hAnsi="Times New Roman"/>
          <w:sz w:val="24"/>
          <w:szCs w:val="24"/>
        </w:rPr>
        <w:t xml:space="preserve">Уроки алгебры в 8 классе. Книга для учителя. /Жохов В.И., </w:t>
      </w:r>
      <w:proofErr w:type="spellStart"/>
      <w:r w:rsidRPr="00350B04">
        <w:rPr>
          <w:rFonts w:ascii="Times New Roman" w:hAnsi="Times New Roman"/>
          <w:sz w:val="24"/>
          <w:szCs w:val="24"/>
        </w:rPr>
        <w:t>Карташева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 Г.Д. – М.: Просвещение, 2011.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04">
        <w:rPr>
          <w:rFonts w:ascii="Times New Roman" w:hAnsi="Times New Roman"/>
          <w:sz w:val="24"/>
          <w:szCs w:val="24"/>
        </w:rPr>
        <w:t>Уроки алгебры в 9 классе. Книга для учителя. /Жохов В.И., Крайнева Л.Б. – М.: Просвещение, 2011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04">
        <w:rPr>
          <w:rFonts w:ascii="Times New Roman" w:hAnsi="Times New Roman"/>
          <w:sz w:val="24"/>
          <w:szCs w:val="24"/>
        </w:rPr>
        <w:t xml:space="preserve">Алгебра. Дидактические материалы . 7 класс/ </w:t>
      </w:r>
      <w:proofErr w:type="spellStart"/>
      <w:r w:rsidRPr="00350B04">
        <w:rPr>
          <w:rFonts w:ascii="Times New Roman" w:hAnsi="Times New Roman"/>
          <w:sz w:val="24"/>
          <w:szCs w:val="24"/>
        </w:rPr>
        <w:t>Л.И.Звавич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Л.В.Кузнецова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350B04">
        <w:rPr>
          <w:rFonts w:ascii="Times New Roman" w:hAnsi="Times New Roman"/>
          <w:sz w:val="24"/>
          <w:szCs w:val="24"/>
        </w:rPr>
        <w:t>. – М.: Просвещение, 2016.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04">
        <w:rPr>
          <w:rFonts w:ascii="Times New Roman" w:hAnsi="Times New Roman"/>
          <w:sz w:val="24"/>
          <w:szCs w:val="24"/>
        </w:rPr>
        <w:t>Алгебра. Дидактические материалы. 8 класс /</w:t>
      </w:r>
      <w:proofErr w:type="spellStart"/>
      <w:r w:rsidRPr="00350B04">
        <w:rPr>
          <w:rFonts w:ascii="Times New Roman" w:hAnsi="Times New Roman"/>
          <w:sz w:val="24"/>
          <w:szCs w:val="24"/>
        </w:rPr>
        <w:t>В.И.Жохов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 – М.: Просвещение, 2016.</w:t>
      </w:r>
    </w:p>
    <w:p w:rsidR="00350B04" w:rsidRPr="00350B04" w:rsidRDefault="00350B04" w:rsidP="00350B0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04">
        <w:rPr>
          <w:rFonts w:ascii="Times New Roman" w:hAnsi="Times New Roman"/>
          <w:sz w:val="24"/>
          <w:szCs w:val="24"/>
        </w:rPr>
        <w:t xml:space="preserve">Алгебра. Дидактические материалы. 9 класс / </w:t>
      </w:r>
      <w:proofErr w:type="spellStart"/>
      <w:r w:rsidRPr="00350B04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350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B04">
        <w:rPr>
          <w:rFonts w:ascii="Times New Roman" w:hAnsi="Times New Roman"/>
          <w:sz w:val="24"/>
          <w:szCs w:val="24"/>
        </w:rPr>
        <w:t>Л.Б.Крайнева</w:t>
      </w:r>
      <w:proofErr w:type="spellEnd"/>
      <w:r w:rsidRPr="00350B04">
        <w:rPr>
          <w:rFonts w:ascii="Times New Roman" w:hAnsi="Times New Roman"/>
          <w:sz w:val="24"/>
          <w:szCs w:val="24"/>
        </w:rPr>
        <w:t>. – М.: Просвещение</w:t>
      </w:r>
      <w:r>
        <w:rPr>
          <w:rFonts w:ascii="Times New Roman" w:hAnsi="Times New Roman"/>
          <w:sz w:val="24"/>
          <w:szCs w:val="24"/>
        </w:rPr>
        <w:t>, 2016.</w:t>
      </w:r>
    </w:p>
    <w:p w:rsidR="00B64330" w:rsidRDefault="00B64330"/>
    <w:sectPr w:rsidR="00B64330" w:rsidSect="00715501">
      <w:footerReference w:type="default" r:id="rId20"/>
      <w:pgSz w:w="11906" w:h="16838"/>
      <w:pgMar w:top="1134" w:right="1274" w:bottom="1276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71" w:rsidRDefault="00F13271" w:rsidP="00CE6124">
      <w:pPr>
        <w:spacing w:after="0" w:line="240" w:lineRule="auto"/>
      </w:pPr>
      <w:r>
        <w:separator/>
      </w:r>
    </w:p>
  </w:endnote>
  <w:endnote w:type="continuationSeparator" w:id="0">
    <w:p w:rsidR="00F13271" w:rsidRDefault="00F13271" w:rsidP="00CE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10149"/>
      <w:docPartObj>
        <w:docPartGallery w:val="Page Numbers (Bottom of Page)"/>
        <w:docPartUnique/>
      </w:docPartObj>
    </w:sdtPr>
    <w:sdtEndPr/>
    <w:sdtContent>
      <w:p w:rsidR="00F13271" w:rsidRDefault="00F132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501">
          <w:rPr>
            <w:noProof/>
          </w:rPr>
          <w:t>2</w:t>
        </w:r>
        <w:r>
          <w:fldChar w:fldCharType="end"/>
        </w:r>
      </w:p>
    </w:sdtContent>
  </w:sdt>
  <w:p w:rsidR="00F13271" w:rsidRDefault="00F132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71" w:rsidRDefault="00F13271" w:rsidP="00CE6124">
      <w:pPr>
        <w:spacing w:after="0" w:line="240" w:lineRule="auto"/>
      </w:pPr>
      <w:r>
        <w:separator/>
      </w:r>
    </w:p>
  </w:footnote>
  <w:footnote w:type="continuationSeparator" w:id="0">
    <w:p w:rsidR="00F13271" w:rsidRDefault="00F13271" w:rsidP="00CE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05E2"/>
    <w:multiLevelType w:val="hybridMultilevel"/>
    <w:tmpl w:val="9D067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6A1"/>
    <w:multiLevelType w:val="hybridMultilevel"/>
    <w:tmpl w:val="8D7C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7D0"/>
    <w:multiLevelType w:val="hybridMultilevel"/>
    <w:tmpl w:val="997E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320A"/>
    <w:multiLevelType w:val="hybridMultilevel"/>
    <w:tmpl w:val="EABC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6179E"/>
    <w:multiLevelType w:val="hybridMultilevel"/>
    <w:tmpl w:val="78D4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91202"/>
    <w:multiLevelType w:val="hybridMultilevel"/>
    <w:tmpl w:val="00D6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17BE6"/>
    <w:multiLevelType w:val="hybridMultilevel"/>
    <w:tmpl w:val="139C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A"/>
    <w:rsid w:val="0005709C"/>
    <w:rsid w:val="000C158A"/>
    <w:rsid w:val="00100C42"/>
    <w:rsid w:val="00167BDC"/>
    <w:rsid w:val="001D3EF2"/>
    <w:rsid w:val="00225F1A"/>
    <w:rsid w:val="0022740C"/>
    <w:rsid w:val="00257B73"/>
    <w:rsid w:val="00257E6D"/>
    <w:rsid w:val="0029183D"/>
    <w:rsid w:val="002D704C"/>
    <w:rsid w:val="002F2AC5"/>
    <w:rsid w:val="00350B04"/>
    <w:rsid w:val="0035333B"/>
    <w:rsid w:val="00384736"/>
    <w:rsid w:val="003A7094"/>
    <w:rsid w:val="003A7D96"/>
    <w:rsid w:val="003B35EE"/>
    <w:rsid w:val="00400E07"/>
    <w:rsid w:val="004053CE"/>
    <w:rsid w:val="00405D89"/>
    <w:rsid w:val="00420E16"/>
    <w:rsid w:val="00430339"/>
    <w:rsid w:val="004565CE"/>
    <w:rsid w:val="0048339A"/>
    <w:rsid w:val="00484516"/>
    <w:rsid w:val="004A336C"/>
    <w:rsid w:val="004E5A99"/>
    <w:rsid w:val="005321CC"/>
    <w:rsid w:val="0053327B"/>
    <w:rsid w:val="005400C2"/>
    <w:rsid w:val="00591CAA"/>
    <w:rsid w:val="005D50E2"/>
    <w:rsid w:val="00603C7B"/>
    <w:rsid w:val="006303C5"/>
    <w:rsid w:val="0064170B"/>
    <w:rsid w:val="00650DF8"/>
    <w:rsid w:val="00706323"/>
    <w:rsid w:val="007077B2"/>
    <w:rsid w:val="00715501"/>
    <w:rsid w:val="007208FB"/>
    <w:rsid w:val="0073584C"/>
    <w:rsid w:val="00744BCA"/>
    <w:rsid w:val="007914B9"/>
    <w:rsid w:val="007F48A3"/>
    <w:rsid w:val="00813DBD"/>
    <w:rsid w:val="00817EAB"/>
    <w:rsid w:val="008464FE"/>
    <w:rsid w:val="008D0B93"/>
    <w:rsid w:val="008D59AA"/>
    <w:rsid w:val="009623C6"/>
    <w:rsid w:val="009A7DE6"/>
    <w:rsid w:val="009B31B2"/>
    <w:rsid w:val="00A07505"/>
    <w:rsid w:val="00A17E38"/>
    <w:rsid w:val="00A33034"/>
    <w:rsid w:val="00A94D1F"/>
    <w:rsid w:val="00AD3A37"/>
    <w:rsid w:val="00AF0CA6"/>
    <w:rsid w:val="00B32AC7"/>
    <w:rsid w:val="00B472DD"/>
    <w:rsid w:val="00B629D3"/>
    <w:rsid w:val="00B64330"/>
    <w:rsid w:val="00C37E39"/>
    <w:rsid w:val="00C537F0"/>
    <w:rsid w:val="00CC2BEA"/>
    <w:rsid w:val="00CE6124"/>
    <w:rsid w:val="00CF00AC"/>
    <w:rsid w:val="00D21517"/>
    <w:rsid w:val="00DE0F08"/>
    <w:rsid w:val="00E43538"/>
    <w:rsid w:val="00E83F45"/>
    <w:rsid w:val="00F13271"/>
    <w:rsid w:val="00F27BFA"/>
    <w:rsid w:val="00F461D3"/>
    <w:rsid w:val="00F764E1"/>
    <w:rsid w:val="00FA69FB"/>
    <w:rsid w:val="00FD2C03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A7B8BEBA-C316-4C68-99E9-6ABBDAC3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48339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833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8339A"/>
  </w:style>
  <w:style w:type="paragraph" w:styleId="a3">
    <w:name w:val="Normal (Web)"/>
    <w:basedOn w:val="a"/>
    <w:uiPriority w:val="99"/>
    <w:semiHidden/>
    <w:unhideWhenUsed/>
    <w:rsid w:val="0048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339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8339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8339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8339A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833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3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8339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833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99"/>
    <w:semiHidden/>
    <w:rsid w:val="004833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48339A"/>
    <w:rPr>
      <w:color w:val="808080"/>
    </w:rPr>
  </w:style>
  <w:style w:type="character" w:customStyle="1" w:styleId="apple-converted-space">
    <w:name w:val="apple-converted-space"/>
    <w:basedOn w:val="a0"/>
    <w:rsid w:val="0048339A"/>
  </w:style>
  <w:style w:type="table" w:customStyle="1" w:styleId="11">
    <w:name w:val="Сетка таблицы1"/>
    <w:basedOn w:val="a1"/>
    <w:next w:val="ae"/>
    <w:uiPriority w:val="59"/>
    <w:rsid w:val="004833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48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35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9A09-2A5B-4084-83A5-AF956190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5739</Words>
  <Characters>32715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4</cp:revision>
  <cp:lastPrinted>2022-06-03T05:35:00Z</cp:lastPrinted>
  <dcterms:created xsi:type="dcterms:W3CDTF">2022-09-25T15:45:00Z</dcterms:created>
  <dcterms:modified xsi:type="dcterms:W3CDTF">2022-09-30T18:22:00Z</dcterms:modified>
</cp:coreProperties>
</file>